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7CD8" w14:textId="77777777" w:rsidR="00782A54" w:rsidRPr="00782A54" w:rsidRDefault="00782A54" w:rsidP="00782A54">
      <w:pPr>
        <w:jc w:val="center"/>
        <w:rPr>
          <w:rFonts w:eastAsia="Calibri"/>
          <w:b/>
          <w:bCs/>
        </w:rPr>
      </w:pPr>
      <w:r w:rsidRPr="00782A54">
        <w:rPr>
          <w:b/>
          <w:bCs/>
        </w:rPr>
        <w:t xml:space="preserve">    </w:t>
      </w:r>
      <w:r w:rsidRPr="00782A54">
        <w:rPr>
          <w:rFonts w:eastAsia="Calibri"/>
          <w:b/>
          <w:bCs/>
        </w:rPr>
        <w:t>Муниципальное казенное общеобразовательное учреждение</w:t>
      </w:r>
    </w:p>
    <w:p w14:paraId="3FA91853" w14:textId="77777777" w:rsidR="00782A54" w:rsidRPr="00782A54" w:rsidRDefault="00782A54" w:rsidP="00782A54">
      <w:pPr>
        <w:jc w:val="center"/>
        <w:rPr>
          <w:rFonts w:eastAsia="Calibri"/>
          <w:b/>
          <w:bCs/>
        </w:rPr>
      </w:pPr>
      <w:r w:rsidRPr="00782A54">
        <w:rPr>
          <w:rFonts w:eastAsia="Calibri"/>
          <w:b/>
          <w:bCs/>
        </w:rPr>
        <w:t>«Средняя общеобразовательная школа имени В.Х.Кагазежева» с.п.Псынабо</w:t>
      </w:r>
    </w:p>
    <w:p w14:paraId="55170849" w14:textId="77777777" w:rsidR="00782A54" w:rsidRPr="00782A54" w:rsidRDefault="00782A54" w:rsidP="00782A54">
      <w:pPr>
        <w:jc w:val="center"/>
        <w:rPr>
          <w:b/>
        </w:rPr>
      </w:pPr>
    </w:p>
    <w:p w14:paraId="6FA5B414" w14:textId="77777777" w:rsidR="00782A54" w:rsidRDefault="00782A54" w:rsidP="00782A54">
      <w:pPr>
        <w:jc w:val="center"/>
      </w:pPr>
    </w:p>
    <w:p w14:paraId="42FA621F" w14:textId="77777777" w:rsidR="00782A54" w:rsidRPr="00782A54" w:rsidRDefault="00782A54" w:rsidP="00782A54">
      <w:pPr>
        <w:jc w:val="center"/>
      </w:pPr>
    </w:p>
    <w:tbl>
      <w:tblPr>
        <w:tblW w:w="96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3023"/>
        <w:gridCol w:w="3663"/>
      </w:tblGrid>
      <w:tr w:rsidR="00782A54" w:rsidRPr="00782A54" w14:paraId="39860E28" w14:textId="77777777" w:rsidTr="00F67C36">
        <w:trPr>
          <w:trHeight w:val="1645"/>
        </w:trPr>
        <w:tc>
          <w:tcPr>
            <w:tcW w:w="2990" w:type="dxa"/>
            <w:hideMark/>
          </w:tcPr>
          <w:p w14:paraId="1A9306AC" w14:textId="77777777" w:rsidR="00782A54" w:rsidRPr="00782A54" w:rsidRDefault="00782A54" w:rsidP="00F67C36">
            <w:pPr>
              <w:ind w:left="200"/>
              <w:rPr>
                <w:rFonts w:eastAsia="Calibri"/>
                <w:lang w:bidi="ru-RU"/>
              </w:rPr>
            </w:pPr>
            <w:r w:rsidRPr="00782A54">
              <w:rPr>
                <w:rFonts w:eastAsia="Calibri"/>
                <w:lang w:bidi="ru-RU"/>
              </w:rPr>
              <w:t>РАССМОТРЕНО</w:t>
            </w:r>
          </w:p>
          <w:p w14:paraId="1573ABEF" w14:textId="77777777" w:rsidR="00782A54" w:rsidRPr="00782A54" w:rsidRDefault="00782A54" w:rsidP="00F67C36">
            <w:pPr>
              <w:ind w:left="200"/>
              <w:rPr>
                <w:rFonts w:eastAsia="Calibri"/>
                <w:lang w:bidi="ru-RU"/>
              </w:rPr>
            </w:pPr>
            <w:r w:rsidRPr="00782A54">
              <w:rPr>
                <w:rFonts w:eastAsia="Calibri"/>
                <w:lang w:bidi="ru-RU"/>
              </w:rPr>
              <w:t>на заседании</w:t>
            </w:r>
          </w:p>
          <w:p w14:paraId="1197B330" w14:textId="77777777" w:rsidR="00782A54" w:rsidRPr="00782A54" w:rsidRDefault="00782A54" w:rsidP="00F67C36">
            <w:pPr>
              <w:ind w:left="200"/>
              <w:rPr>
                <w:rFonts w:eastAsia="Calibri"/>
                <w:lang w:bidi="ru-RU"/>
              </w:rPr>
            </w:pPr>
            <w:r w:rsidRPr="00782A54">
              <w:rPr>
                <w:rFonts w:eastAsia="Calibri"/>
                <w:lang w:bidi="ru-RU"/>
              </w:rPr>
              <w:t xml:space="preserve">Педагогического совета </w:t>
            </w:r>
          </w:p>
          <w:p w14:paraId="03C1F73B" w14:textId="1A14926D" w:rsidR="00782A54" w:rsidRPr="00782A54" w:rsidRDefault="00782A54" w:rsidP="00F67C36">
            <w:pPr>
              <w:tabs>
                <w:tab w:val="left" w:pos="1980"/>
                <w:tab w:val="left" w:pos="2566"/>
              </w:tabs>
              <w:ind w:left="200" w:right="186"/>
              <w:rPr>
                <w:rFonts w:eastAsia="Calibri"/>
                <w:spacing w:val="-8"/>
                <w:u w:val="single"/>
                <w:lang w:bidi="ru-RU"/>
              </w:rPr>
            </w:pPr>
            <w:r w:rsidRPr="00782A54">
              <w:rPr>
                <w:rFonts w:eastAsia="Calibri"/>
                <w:lang w:bidi="ru-RU"/>
              </w:rPr>
              <w:t>Протокол</w:t>
            </w:r>
            <w:r w:rsidRPr="00782A54">
              <w:rPr>
                <w:rFonts w:eastAsia="Calibri"/>
                <w:spacing w:val="-5"/>
                <w:lang w:bidi="ru-RU"/>
              </w:rPr>
              <w:t xml:space="preserve"> </w:t>
            </w:r>
            <w:r w:rsidRPr="00782A54">
              <w:rPr>
                <w:rFonts w:eastAsia="Calibri"/>
                <w:lang w:bidi="ru-RU"/>
              </w:rPr>
              <w:t xml:space="preserve">№ </w:t>
            </w:r>
            <w:r w:rsidR="00CD1008">
              <w:rPr>
                <w:rFonts w:eastAsia="Calibri"/>
                <w:lang w:bidi="ru-RU"/>
              </w:rPr>
              <w:t>1</w:t>
            </w:r>
          </w:p>
          <w:p w14:paraId="43364E27" w14:textId="12FB62EB" w:rsidR="00782A54" w:rsidRPr="00782A54" w:rsidRDefault="00782A54" w:rsidP="00782A54">
            <w:pPr>
              <w:tabs>
                <w:tab w:val="left" w:pos="1980"/>
                <w:tab w:val="left" w:pos="2566"/>
              </w:tabs>
              <w:ind w:left="200" w:right="186"/>
              <w:rPr>
                <w:rFonts w:eastAsia="Calibri"/>
                <w:lang w:bidi="ru-RU"/>
              </w:rPr>
            </w:pPr>
            <w:r w:rsidRPr="00782A54">
              <w:rPr>
                <w:rFonts w:eastAsia="Calibri"/>
                <w:spacing w:val="-11"/>
                <w:lang w:bidi="ru-RU"/>
              </w:rPr>
              <w:t xml:space="preserve">от </w:t>
            </w:r>
            <w:r w:rsidR="00E52873">
              <w:rPr>
                <w:rFonts w:eastAsia="Calibri"/>
                <w:spacing w:val="-11"/>
                <w:lang w:bidi="ru-RU"/>
              </w:rPr>
              <w:t>«</w:t>
            </w:r>
            <w:r w:rsidR="00CD1008">
              <w:rPr>
                <w:rFonts w:eastAsia="Calibri"/>
                <w:spacing w:val="-11"/>
                <w:lang w:bidi="ru-RU"/>
              </w:rPr>
              <w:t>31</w:t>
            </w:r>
            <w:r w:rsidR="00E52873">
              <w:rPr>
                <w:rFonts w:eastAsia="Calibri"/>
                <w:spacing w:val="-11"/>
                <w:lang w:bidi="ru-RU"/>
              </w:rPr>
              <w:t>»</w:t>
            </w:r>
            <w:r w:rsidR="00CD1008">
              <w:rPr>
                <w:rFonts w:eastAsia="Calibri"/>
                <w:spacing w:val="-11"/>
                <w:lang w:bidi="ru-RU"/>
              </w:rPr>
              <w:t xml:space="preserve"> августа 2025</w:t>
            </w:r>
            <w:r w:rsidR="000E41C5">
              <w:rPr>
                <w:rFonts w:eastAsia="Calibri"/>
                <w:spacing w:val="-11"/>
                <w:lang w:bidi="ru-RU"/>
              </w:rPr>
              <w:t>г.</w:t>
            </w:r>
          </w:p>
        </w:tc>
        <w:tc>
          <w:tcPr>
            <w:tcW w:w="3023" w:type="dxa"/>
            <w:hideMark/>
          </w:tcPr>
          <w:p w14:paraId="1560FF18" w14:textId="77777777" w:rsidR="00782A54" w:rsidRPr="00782A54" w:rsidRDefault="00782A54" w:rsidP="00F67C36">
            <w:pPr>
              <w:tabs>
                <w:tab w:val="left" w:pos="2329"/>
              </w:tabs>
              <w:ind w:left="188" w:right="458"/>
              <w:rPr>
                <w:rFonts w:eastAsia="Calibri"/>
                <w:spacing w:val="-7"/>
                <w:lang w:bidi="ru-RU"/>
              </w:rPr>
            </w:pPr>
          </w:p>
          <w:p w14:paraId="4526F5CA" w14:textId="77777777" w:rsidR="00782A54" w:rsidRPr="00782A54" w:rsidRDefault="00782A54" w:rsidP="00F67C36">
            <w:pPr>
              <w:tabs>
                <w:tab w:val="left" w:pos="2329"/>
              </w:tabs>
              <w:ind w:left="188" w:right="458"/>
              <w:rPr>
                <w:rFonts w:eastAsia="Calibri"/>
                <w:lang w:bidi="ru-RU"/>
              </w:rPr>
            </w:pPr>
          </w:p>
        </w:tc>
        <w:tc>
          <w:tcPr>
            <w:tcW w:w="3663" w:type="dxa"/>
            <w:hideMark/>
          </w:tcPr>
          <w:p w14:paraId="02B01776" w14:textId="77777777" w:rsidR="00782A54" w:rsidRPr="00782A54" w:rsidRDefault="00782A54" w:rsidP="00F67C36">
            <w:pPr>
              <w:ind w:left="423"/>
              <w:rPr>
                <w:rFonts w:eastAsia="Calibri"/>
                <w:lang w:bidi="ru-RU"/>
              </w:rPr>
            </w:pPr>
            <w:r w:rsidRPr="00782A54">
              <w:rPr>
                <w:rFonts w:eastAsia="Calibri"/>
                <w:lang w:bidi="ru-RU"/>
              </w:rPr>
              <w:t>«Утверждаю»</w:t>
            </w:r>
          </w:p>
          <w:p w14:paraId="3880AB83" w14:textId="77777777" w:rsidR="00782A54" w:rsidRPr="00782A54" w:rsidRDefault="00782A54" w:rsidP="00F67C36">
            <w:pPr>
              <w:ind w:left="423"/>
              <w:rPr>
                <w:rFonts w:eastAsia="Calibri"/>
                <w:lang w:bidi="ru-RU"/>
              </w:rPr>
            </w:pPr>
            <w:r w:rsidRPr="00782A54">
              <w:rPr>
                <w:rFonts w:eastAsia="Calibri"/>
                <w:lang w:bidi="ru-RU"/>
              </w:rPr>
              <w:t>Директор школы</w:t>
            </w:r>
          </w:p>
          <w:p w14:paraId="3B40896C" w14:textId="77777777" w:rsidR="00782A54" w:rsidRPr="00782A54" w:rsidRDefault="00782A54" w:rsidP="00F67C36">
            <w:pPr>
              <w:tabs>
                <w:tab w:val="left" w:pos="1743"/>
              </w:tabs>
              <w:ind w:left="423"/>
              <w:rPr>
                <w:rFonts w:eastAsia="Calibri"/>
                <w:lang w:bidi="ru-RU"/>
              </w:rPr>
            </w:pPr>
            <w:r w:rsidRPr="00782A54">
              <w:rPr>
                <w:rFonts w:eastAsia="Calibri"/>
                <w:u w:val="single"/>
                <w:lang w:bidi="ru-RU"/>
              </w:rPr>
              <w:t xml:space="preserve"> </w:t>
            </w:r>
            <w:r w:rsidRPr="00782A54">
              <w:rPr>
                <w:rFonts w:eastAsia="Calibri"/>
                <w:u w:val="single"/>
                <w:lang w:bidi="ru-RU"/>
              </w:rPr>
              <w:tab/>
            </w:r>
            <w:r w:rsidRPr="00782A54">
              <w:rPr>
                <w:rFonts w:eastAsia="Calibri"/>
                <w:lang w:bidi="ru-RU"/>
              </w:rPr>
              <w:t>И.Х.Теувова</w:t>
            </w:r>
          </w:p>
          <w:p w14:paraId="35E4D3FE" w14:textId="319ECFCA" w:rsidR="00782A54" w:rsidRPr="00782A54" w:rsidRDefault="00782A54" w:rsidP="00F67C36">
            <w:pPr>
              <w:tabs>
                <w:tab w:val="left" w:pos="1743"/>
              </w:tabs>
              <w:ind w:left="423"/>
              <w:rPr>
                <w:rFonts w:eastAsia="Calibri"/>
                <w:lang w:bidi="ru-RU"/>
              </w:rPr>
            </w:pPr>
            <w:r w:rsidRPr="00782A54">
              <w:rPr>
                <w:rFonts w:eastAsia="Calibri"/>
                <w:lang w:bidi="ru-RU"/>
              </w:rPr>
              <w:t xml:space="preserve">Приказ № </w:t>
            </w:r>
            <w:r w:rsidR="00CD1008">
              <w:rPr>
                <w:rFonts w:eastAsia="Calibri"/>
                <w:lang w:bidi="ru-RU"/>
              </w:rPr>
              <w:t>159/1</w:t>
            </w:r>
          </w:p>
          <w:p w14:paraId="26A5965C" w14:textId="34984FAE" w:rsidR="00782A54" w:rsidRPr="00782A54" w:rsidRDefault="00782A54" w:rsidP="00F67C36">
            <w:pPr>
              <w:tabs>
                <w:tab w:val="left" w:pos="1743"/>
              </w:tabs>
              <w:ind w:left="423"/>
              <w:rPr>
                <w:rFonts w:eastAsia="Calibri"/>
                <w:lang w:bidi="ru-RU"/>
              </w:rPr>
            </w:pPr>
            <w:r w:rsidRPr="00782A54">
              <w:rPr>
                <w:rFonts w:eastAsia="Calibri"/>
                <w:lang w:bidi="ru-RU"/>
              </w:rPr>
              <w:t xml:space="preserve">от </w:t>
            </w:r>
            <w:r w:rsidR="00E52873">
              <w:rPr>
                <w:rFonts w:eastAsia="Calibri"/>
                <w:lang w:bidi="ru-RU"/>
              </w:rPr>
              <w:t>«</w:t>
            </w:r>
            <w:r w:rsidR="00CD1008">
              <w:rPr>
                <w:rFonts w:eastAsia="Calibri"/>
                <w:lang w:bidi="ru-RU"/>
              </w:rPr>
              <w:t>31</w:t>
            </w:r>
            <w:r w:rsidR="00E52873">
              <w:rPr>
                <w:rFonts w:eastAsia="Calibri"/>
                <w:lang w:bidi="ru-RU"/>
              </w:rPr>
              <w:t>»</w:t>
            </w:r>
            <w:r w:rsidR="00CD1008">
              <w:rPr>
                <w:rFonts w:eastAsia="Calibri"/>
                <w:lang w:bidi="ru-RU"/>
              </w:rPr>
              <w:t xml:space="preserve"> августа 2025</w:t>
            </w:r>
            <w:r w:rsidR="000E41C5">
              <w:rPr>
                <w:rFonts w:eastAsia="Calibri"/>
                <w:lang w:bidi="ru-RU"/>
              </w:rPr>
              <w:t>г.</w:t>
            </w:r>
          </w:p>
        </w:tc>
      </w:tr>
    </w:tbl>
    <w:p w14:paraId="66D9D9FD" w14:textId="77777777" w:rsidR="00FC5B0E" w:rsidRDefault="00FC5B0E">
      <w:pPr>
        <w:pStyle w:val="a3"/>
        <w:spacing w:before="65"/>
        <w:ind w:left="0" w:firstLine="0"/>
        <w:jc w:val="left"/>
        <w:rPr>
          <w:sz w:val="22"/>
        </w:rPr>
      </w:pPr>
    </w:p>
    <w:p w14:paraId="4E8CA75C" w14:textId="77777777" w:rsidR="00FC5B0E" w:rsidRDefault="00782A54">
      <w:pPr>
        <w:ind w:left="1" w:right="138"/>
        <w:jc w:val="center"/>
        <w:rPr>
          <w:b/>
          <w:sz w:val="24"/>
        </w:rPr>
      </w:pPr>
      <w:bookmarkStart w:id="0" w:name="Положение_о_проведении__Дня_здоровья_в_М"/>
      <w:bookmarkEnd w:id="0"/>
      <w:r>
        <w:rPr>
          <w:b/>
          <w:spacing w:val="-2"/>
          <w:sz w:val="24"/>
        </w:rPr>
        <w:t>Положение</w:t>
      </w:r>
    </w:p>
    <w:p w14:paraId="04FD5635" w14:textId="77777777" w:rsidR="00FC5B0E" w:rsidRDefault="00782A54">
      <w:pPr>
        <w:ind w:right="13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 им.В.Х.Кагазежева с.п.Псынабо .</w:t>
      </w:r>
    </w:p>
    <w:p w14:paraId="05E0E44F" w14:textId="77777777" w:rsidR="00FC5B0E" w:rsidRDefault="00FC5B0E">
      <w:pPr>
        <w:pStyle w:val="a3"/>
        <w:ind w:left="0" w:firstLine="0"/>
        <w:jc w:val="left"/>
        <w:rPr>
          <w:b/>
        </w:rPr>
      </w:pPr>
    </w:p>
    <w:p w14:paraId="1FA34EE4" w14:textId="77777777" w:rsidR="00FC5B0E" w:rsidRDefault="00782A54">
      <w:pPr>
        <w:pStyle w:val="a4"/>
        <w:numPr>
          <w:ilvl w:val="0"/>
          <w:numId w:val="6"/>
        </w:numPr>
        <w:tabs>
          <w:tab w:val="left" w:pos="721"/>
        </w:tabs>
        <w:spacing w:before="1"/>
        <w:jc w:val="both"/>
        <w:rPr>
          <w:b/>
          <w:sz w:val="24"/>
        </w:rPr>
      </w:pPr>
      <w:bookmarkStart w:id="1" w:name="1._Общие_положения"/>
      <w:bookmarkEnd w:id="1"/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57165067" w14:textId="77777777" w:rsidR="00FC5B0E" w:rsidRPr="00782A54" w:rsidRDefault="00782A54" w:rsidP="00782A54">
      <w:pPr>
        <w:pStyle w:val="a4"/>
        <w:numPr>
          <w:ilvl w:val="1"/>
          <w:numId w:val="6"/>
        </w:numPr>
        <w:tabs>
          <w:tab w:val="left" w:pos="785"/>
        </w:tabs>
        <w:spacing w:before="276"/>
        <w:ind w:right="136" w:firstLine="36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Положение о проведении Дня здоровья в разработано в </w:t>
      </w:r>
      <w:r w:rsidRPr="00782A54">
        <w:rPr>
          <w:sz w:val="24"/>
        </w:rPr>
        <w:t>МКОУ</w:t>
      </w:r>
      <w:r w:rsidRPr="00782A54">
        <w:rPr>
          <w:spacing w:val="-2"/>
          <w:sz w:val="24"/>
        </w:rPr>
        <w:t xml:space="preserve"> </w:t>
      </w:r>
      <w:r w:rsidRPr="00782A54">
        <w:rPr>
          <w:sz w:val="24"/>
        </w:rPr>
        <w:t>СОШ им.В.Х.Кагазежева с.п.Псынабо</w:t>
      </w:r>
      <w:r>
        <w:rPr>
          <w:sz w:val="24"/>
        </w:rPr>
        <w:t>(далее ОО)</w:t>
      </w:r>
      <w:r>
        <w:rPr>
          <w:b/>
          <w:sz w:val="24"/>
        </w:rPr>
        <w:t xml:space="preserve"> </w:t>
      </w:r>
      <w:r>
        <w:rPr>
          <w:sz w:val="24"/>
        </w:rPr>
        <w:t>соответствии с Федеральным законом № 273-ФЗ от 29.12.2012 «Об образовании в 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25</w:t>
      </w:r>
      <w:r>
        <w:rPr>
          <w:spacing w:val="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2"/>
          <w:sz w:val="24"/>
        </w:rPr>
        <w:t xml:space="preserve"> </w:t>
      </w:r>
      <w:r>
        <w:rPr>
          <w:sz w:val="24"/>
        </w:rPr>
        <w:t>2023</w:t>
      </w:r>
      <w:r>
        <w:rPr>
          <w:spacing w:val="13"/>
          <w:sz w:val="24"/>
        </w:rPr>
        <w:t xml:space="preserve"> </w:t>
      </w:r>
      <w:r>
        <w:rPr>
          <w:sz w:val="24"/>
        </w:rPr>
        <w:t>года,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 xml:space="preserve">ОО </w:t>
      </w:r>
      <w:r>
        <w:t xml:space="preserve">и другими нормативными правовыми актами Российской Федерации, регламентирующими деятельность организаций, осуществляющих образовательную </w:t>
      </w:r>
      <w:r w:rsidRPr="00782A54">
        <w:rPr>
          <w:spacing w:val="-2"/>
        </w:rPr>
        <w:t>деятельность.</w:t>
      </w:r>
    </w:p>
    <w:p w14:paraId="0E175584" w14:textId="77777777" w:rsidR="00FC5B0E" w:rsidRDefault="00782A54">
      <w:pPr>
        <w:pStyle w:val="a4"/>
        <w:numPr>
          <w:ilvl w:val="1"/>
          <w:numId w:val="6"/>
        </w:numPr>
        <w:tabs>
          <w:tab w:val="left" w:pos="785"/>
        </w:tabs>
        <w:ind w:right="136" w:firstLine="360"/>
        <w:jc w:val="both"/>
        <w:rPr>
          <w:sz w:val="24"/>
        </w:rPr>
      </w:pPr>
      <w:r>
        <w:rPr>
          <w:sz w:val="24"/>
        </w:rPr>
        <w:t>Настоящее Положение определяет цели, задачи и принципы данного мероприятия, определяет возможное содержание спортивных состязаний, регламентирует порядок его организации: участников, награждение.</w:t>
      </w:r>
    </w:p>
    <w:p w14:paraId="3038511E" w14:textId="77777777" w:rsidR="00FC5B0E" w:rsidRDefault="00782A54">
      <w:pPr>
        <w:pStyle w:val="a4"/>
        <w:numPr>
          <w:ilvl w:val="1"/>
          <w:numId w:val="6"/>
        </w:numPr>
        <w:tabs>
          <w:tab w:val="left" w:pos="925"/>
        </w:tabs>
        <w:ind w:right="136" w:firstLine="360"/>
        <w:jc w:val="both"/>
        <w:rPr>
          <w:sz w:val="24"/>
        </w:rPr>
      </w:pPr>
      <w:r>
        <w:rPr>
          <w:sz w:val="24"/>
        </w:rPr>
        <w:t>День здоровья является составной частью образовательной деятельности, достаточно важное и ответственное звено в цепи продвижения ребенка к здоровью, объединяющее обучающихся, педагогов и родителей в работе по здоровьесбережению. День здоровья — элемент системы мер по формированию здорового образа жизни, использования здоровьесберегающих технологий в процессе обучения детей.</w:t>
      </w:r>
    </w:p>
    <w:p w14:paraId="7B8CAD28" w14:textId="77777777" w:rsidR="00FC5B0E" w:rsidRDefault="00782A54">
      <w:pPr>
        <w:pStyle w:val="a4"/>
        <w:numPr>
          <w:ilvl w:val="1"/>
          <w:numId w:val="6"/>
        </w:numPr>
        <w:tabs>
          <w:tab w:val="left" w:pos="807"/>
        </w:tabs>
        <w:ind w:right="138" w:firstLine="360"/>
        <w:jc w:val="both"/>
        <w:rPr>
          <w:sz w:val="24"/>
        </w:rPr>
      </w:pPr>
      <w:r>
        <w:rPr>
          <w:sz w:val="24"/>
        </w:rPr>
        <w:t>День здоровья проводится в соответствии с планом работы ОО .Этот день является стартом для последующей деятельности по здоровьесбережению и итогом всей работы, организованной по данному направлению в течение всего года.</w:t>
      </w:r>
    </w:p>
    <w:p w14:paraId="5EDBDFC0" w14:textId="77777777" w:rsidR="00FC5B0E" w:rsidRDefault="00782A54">
      <w:pPr>
        <w:pStyle w:val="a4"/>
        <w:numPr>
          <w:ilvl w:val="1"/>
          <w:numId w:val="6"/>
        </w:numPr>
        <w:tabs>
          <w:tab w:val="left" w:pos="853"/>
        </w:tabs>
        <w:ind w:right="137" w:firstLine="360"/>
        <w:jc w:val="both"/>
        <w:rPr>
          <w:sz w:val="24"/>
        </w:rPr>
      </w:pPr>
      <w:r>
        <w:rPr>
          <w:sz w:val="24"/>
        </w:rPr>
        <w:t>Основные направления, содержание и формы работы в рамках Дня здоровья определяются членами педагогического коллектива, старшеклассниками, родителями (Управляющий Совет школы) в соответствии с целями и задачами ОО и утверждаются на педагогическом совете школы.</w:t>
      </w:r>
    </w:p>
    <w:p w14:paraId="3423AB48" w14:textId="77777777" w:rsidR="00FC5B0E" w:rsidRDefault="00782A54">
      <w:pPr>
        <w:pStyle w:val="a4"/>
        <w:numPr>
          <w:ilvl w:val="1"/>
          <w:numId w:val="6"/>
        </w:numPr>
        <w:tabs>
          <w:tab w:val="left" w:pos="908"/>
        </w:tabs>
        <w:ind w:right="138" w:firstLine="420"/>
        <w:jc w:val="both"/>
        <w:rPr>
          <w:sz w:val="24"/>
        </w:rPr>
      </w:pPr>
      <w:r>
        <w:rPr>
          <w:sz w:val="24"/>
        </w:rPr>
        <w:t>День здоровья проводится в виде внеурочных мероприятий или в сочетании урочной деятельности по тематике здоровья с внеурочными спортивными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мероприятиями.</w:t>
      </w:r>
    </w:p>
    <w:p w14:paraId="576EBD86" w14:textId="77777777" w:rsidR="00FC5B0E" w:rsidRDefault="00782A54">
      <w:pPr>
        <w:pStyle w:val="1"/>
        <w:numPr>
          <w:ilvl w:val="0"/>
          <w:numId w:val="6"/>
        </w:numPr>
        <w:tabs>
          <w:tab w:val="left" w:pos="241"/>
        </w:tabs>
        <w:spacing w:before="274"/>
        <w:ind w:left="241" w:hanging="240"/>
        <w:jc w:val="left"/>
      </w:pPr>
      <w:bookmarkStart w:id="2" w:name="2._Цели,_задачи_и_принципы_проведения_Дн"/>
      <w:bookmarkEnd w:id="2"/>
      <w:r>
        <w:t>Цели,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rPr>
          <w:spacing w:val="-2"/>
        </w:rPr>
        <w:t>здоровья</w:t>
      </w:r>
    </w:p>
    <w:p w14:paraId="4E69ABC0" w14:textId="77777777" w:rsidR="00FC5B0E" w:rsidRDefault="00FC5B0E">
      <w:pPr>
        <w:pStyle w:val="a3"/>
        <w:ind w:left="0" w:firstLine="0"/>
        <w:jc w:val="left"/>
        <w:rPr>
          <w:b/>
        </w:rPr>
      </w:pPr>
    </w:p>
    <w:p w14:paraId="46EEB812" w14:textId="77777777" w:rsidR="00FC5B0E" w:rsidRDefault="00782A54">
      <w:pPr>
        <w:pStyle w:val="a4"/>
        <w:numPr>
          <w:ilvl w:val="1"/>
          <w:numId w:val="6"/>
        </w:numPr>
        <w:tabs>
          <w:tab w:val="left" w:pos="872"/>
        </w:tabs>
        <w:ind w:right="137" w:firstLine="360"/>
        <w:jc w:val="both"/>
        <w:rPr>
          <w:sz w:val="24"/>
        </w:rPr>
      </w:pPr>
      <w:r>
        <w:rPr>
          <w:sz w:val="24"/>
        </w:rPr>
        <w:t>День здоровья проводится с целью пропаганды среди обучающихся школы здорового образа жизни, развития интереса к физической культуре и спорту, создания условий для формирования у обучающихся и педагогов полезных навыков здорового образа жизни.</w:t>
      </w:r>
    </w:p>
    <w:p w14:paraId="4F1863C7" w14:textId="77777777" w:rsidR="00FC5B0E" w:rsidRDefault="00782A54">
      <w:pPr>
        <w:pStyle w:val="a4"/>
        <w:numPr>
          <w:ilvl w:val="1"/>
          <w:numId w:val="6"/>
        </w:numPr>
        <w:tabs>
          <w:tab w:val="left" w:pos="781"/>
        </w:tabs>
        <w:ind w:left="781" w:hanging="42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задач:</w:t>
      </w:r>
    </w:p>
    <w:p w14:paraId="75B8AFF1" w14:textId="77777777" w:rsidR="00FC5B0E" w:rsidRDefault="00782A54">
      <w:pPr>
        <w:pStyle w:val="a4"/>
        <w:numPr>
          <w:ilvl w:val="0"/>
          <w:numId w:val="2"/>
        </w:numPr>
        <w:tabs>
          <w:tab w:val="left" w:pos="566"/>
        </w:tabs>
        <w:ind w:left="566" w:hanging="138"/>
        <w:rPr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культурой и </w:t>
      </w:r>
      <w:r>
        <w:rPr>
          <w:spacing w:val="-2"/>
          <w:sz w:val="24"/>
        </w:rPr>
        <w:t>спортом;</w:t>
      </w:r>
    </w:p>
    <w:p w14:paraId="4942AAE9" w14:textId="77777777" w:rsidR="00FC5B0E" w:rsidRDefault="00782A54">
      <w:pPr>
        <w:pStyle w:val="a4"/>
        <w:numPr>
          <w:ilvl w:val="0"/>
          <w:numId w:val="2"/>
        </w:numPr>
        <w:tabs>
          <w:tab w:val="left" w:pos="566"/>
        </w:tabs>
        <w:ind w:right="136" w:firstLine="427"/>
        <w:rPr>
          <w:sz w:val="24"/>
        </w:rPr>
      </w:pPr>
      <w:r>
        <w:rPr>
          <w:sz w:val="24"/>
        </w:rPr>
        <w:t>использование возможностей каждого учебного предмета в формировании навыков здорового образа жизни;</w:t>
      </w:r>
    </w:p>
    <w:p w14:paraId="1DA377F3" w14:textId="77777777" w:rsidR="00FC5B0E" w:rsidRDefault="00782A54">
      <w:pPr>
        <w:pStyle w:val="a4"/>
        <w:numPr>
          <w:ilvl w:val="0"/>
          <w:numId w:val="2"/>
        </w:numPr>
        <w:tabs>
          <w:tab w:val="left" w:pos="566"/>
        </w:tabs>
        <w:ind w:right="141" w:firstLine="427"/>
        <w:rPr>
          <w:sz w:val="24"/>
        </w:rPr>
      </w:pPr>
      <w:r>
        <w:rPr>
          <w:sz w:val="24"/>
        </w:rPr>
        <w:t>привитие интереса к полезным поведенческим привычкам (гигиеническим, двигательным и т.д.);</w:t>
      </w:r>
    </w:p>
    <w:p w14:paraId="233D6DCF" w14:textId="77777777" w:rsidR="00FC5B0E" w:rsidRDefault="00FC5B0E">
      <w:pPr>
        <w:pStyle w:val="a4"/>
        <w:rPr>
          <w:sz w:val="24"/>
        </w:rPr>
        <w:sectPr w:rsidR="00FC5B0E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06AA7173" w14:textId="77777777" w:rsidR="00FC5B0E" w:rsidRDefault="00782A54">
      <w:pPr>
        <w:pStyle w:val="a4"/>
        <w:numPr>
          <w:ilvl w:val="0"/>
          <w:numId w:val="2"/>
        </w:numPr>
        <w:tabs>
          <w:tab w:val="left" w:pos="566"/>
        </w:tabs>
        <w:spacing w:before="73"/>
        <w:ind w:right="138" w:firstLine="427"/>
        <w:rPr>
          <w:sz w:val="24"/>
        </w:rPr>
      </w:pPr>
      <w:r>
        <w:rPr>
          <w:sz w:val="24"/>
        </w:rPr>
        <w:lastRenderedPageBreak/>
        <w:t>повышение сопротивляемости организма детей и подростков к различным заболеваниям, работоспособности школьников, продуктивности их обучения;</w:t>
      </w:r>
    </w:p>
    <w:p w14:paraId="53CEF4AF" w14:textId="77777777" w:rsidR="00FC5B0E" w:rsidRDefault="00782A54">
      <w:pPr>
        <w:pStyle w:val="a4"/>
        <w:numPr>
          <w:ilvl w:val="0"/>
          <w:numId w:val="2"/>
        </w:numPr>
        <w:tabs>
          <w:tab w:val="left" w:pos="566"/>
        </w:tabs>
        <w:ind w:left="566" w:hanging="138"/>
        <w:rPr>
          <w:sz w:val="24"/>
        </w:rPr>
      </w:pPr>
      <w:r>
        <w:rPr>
          <w:sz w:val="24"/>
        </w:rPr>
        <w:t>пропаганда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спорта;</w:t>
      </w:r>
    </w:p>
    <w:p w14:paraId="458DC859" w14:textId="77777777" w:rsidR="00FC5B0E" w:rsidRDefault="00782A54">
      <w:pPr>
        <w:pStyle w:val="a4"/>
        <w:numPr>
          <w:ilvl w:val="0"/>
          <w:numId w:val="2"/>
        </w:numPr>
        <w:tabs>
          <w:tab w:val="left" w:pos="566"/>
        </w:tabs>
        <w:ind w:right="136" w:firstLine="427"/>
        <w:rPr>
          <w:sz w:val="24"/>
        </w:rPr>
      </w:pPr>
      <w:r>
        <w:rPr>
          <w:sz w:val="24"/>
        </w:rPr>
        <w:t xml:space="preserve">получение учениками знаний о здоровье человека, гигиене тела, культуре </w:t>
      </w:r>
      <w:r>
        <w:rPr>
          <w:spacing w:val="-2"/>
          <w:sz w:val="24"/>
        </w:rPr>
        <w:t>безопасности;</w:t>
      </w:r>
    </w:p>
    <w:p w14:paraId="6B4BD1F3" w14:textId="77777777" w:rsidR="00FC5B0E" w:rsidRDefault="00782A54">
      <w:pPr>
        <w:pStyle w:val="a4"/>
        <w:numPr>
          <w:ilvl w:val="0"/>
          <w:numId w:val="2"/>
        </w:numPr>
        <w:tabs>
          <w:tab w:val="left" w:pos="566"/>
        </w:tabs>
        <w:ind w:right="137" w:firstLine="427"/>
        <w:rPr>
          <w:sz w:val="24"/>
        </w:rPr>
      </w:pPr>
      <w:r>
        <w:rPr>
          <w:sz w:val="24"/>
        </w:rPr>
        <w:t>включение в занятия спортом большинства обучающихся и их родителей, непосредственно самих педагогов;</w:t>
      </w:r>
    </w:p>
    <w:p w14:paraId="56C24C64" w14:textId="77777777" w:rsidR="00FC5B0E" w:rsidRDefault="00782A54">
      <w:pPr>
        <w:pStyle w:val="a4"/>
        <w:numPr>
          <w:ilvl w:val="0"/>
          <w:numId w:val="2"/>
        </w:numPr>
        <w:tabs>
          <w:tab w:val="left" w:pos="566"/>
        </w:tabs>
        <w:ind w:right="136" w:firstLine="427"/>
        <w:rPr>
          <w:sz w:val="24"/>
        </w:rPr>
      </w:pPr>
      <w:r>
        <w:rPr>
          <w:sz w:val="24"/>
        </w:rPr>
        <w:t>выявление лучших спортсменов школы, привлечение их к участию в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муниципальных соревнованиях;</w:t>
      </w:r>
    </w:p>
    <w:p w14:paraId="76F96E91" w14:textId="77777777" w:rsidR="00FC5B0E" w:rsidRDefault="00782A54">
      <w:pPr>
        <w:pStyle w:val="a4"/>
        <w:numPr>
          <w:ilvl w:val="0"/>
          <w:numId w:val="2"/>
        </w:numPr>
        <w:tabs>
          <w:tab w:val="left" w:pos="566"/>
        </w:tabs>
        <w:ind w:right="141" w:firstLine="427"/>
        <w:rPr>
          <w:sz w:val="24"/>
        </w:rPr>
      </w:pPr>
      <w:r>
        <w:rPr>
          <w:sz w:val="24"/>
        </w:rPr>
        <w:t>взаимодействие с учреждениями дополнительного образования детей, социумом (поликлиники и другие медицинские учреждения).</w:t>
      </w:r>
    </w:p>
    <w:p w14:paraId="5A13B380" w14:textId="77777777" w:rsidR="00FC5B0E" w:rsidRDefault="00782A54">
      <w:pPr>
        <w:pStyle w:val="a4"/>
        <w:numPr>
          <w:ilvl w:val="1"/>
          <w:numId w:val="5"/>
        </w:numPr>
        <w:tabs>
          <w:tab w:val="left" w:pos="833"/>
        </w:tabs>
        <w:ind w:right="138" w:firstLine="360"/>
        <w:rPr>
          <w:sz w:val="24"/>
        </w:rPr>
      </w:pPr>
      <w:r>
        <w:rPr>
          <w:sz w:val="24"/>
        </w:rPr>
        <w:t>Организаторы при проведении Дня здоровья руководствуются следующими педагогическими принципами:</w:t>
      </w:r>
    </w:p>
    <w:p w14:paraId="40DA1509" w14:textId="77777777" w:rsidR="00FC5B0E" w:rsidRDefault="00782A54">
      <w:pPr>
        <w:pStyle w:val="a4"/>
        <w:numPr>
          <w:ilvl w:val="2"/>
          <w:numId w:val="5"/>
        </w:numPr>
        <w:tabs>
          <w:tab w:val="left" w:pos="708"/>
        </w:tabs>
        <w:spacing w:before="1"/>
        <w:ind w:left="708" w:hanging="280"/>
        <w:rPr>
          <w:sz w:val="24"/>
        </w:rPr>
      </w:pPr>
      <w:r>
        <w:rPr>
          <w:sz w:val="24"/>
        </w:rPr>
        <w:t>добровольность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обучающегося;</w:t>
      </w:r>
    </w:p>
    <w:p w14:paraId="0965C474" w14:textId="77777777" w:rsidR="00FC5B0E" w:rsidRDefault="00782A54">
      <w:pPr>
        <w:pStyle w:val="a4"/>
        <w:numPr>
          <w:ilvl w:val="2"/>
          <w:numId w:val="5"/>
        </w:numPr>
        <w:tabs>
          <w:tab w:val="left" w:pos="720"/>
        </w:tabs>
        <w:ind w:left="720" w:hanging="292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родителей;</w:t>
      </w:r>
    </w:p>
    <w:p w14:paraId="202E42E0" w14:textId="77777777" w:rsidR="00FC5B0E" w:rsidRDefault="00782A54">
      <w:pPr>
        <w:pStyle w:val="a4"/>
        <w:numPr>
          <w:ilvl w:val="2"/>
          <w:numId w:val="5"/>
        </w:numPr>
        <w:tabs>
          <w:tab w:val="left" w:pos="720"/>
        </w:tabs>
        <w:ind w:left="720" w:hanging="29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 в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жизни;</w:t>
      </w:r>
    </w:p>
    <w:p w14:paraId="29C84FB6" w14:textId="77777777" w:rsidR="00FC5B0E" w:rsidRDefault="00782A54">
      <w:pPr>
        <w:pStyle w:val="a4"/>
        <w:numPr>
          <w:ilvl w:val="2"/>
          <w:numId w:val="5"/>
        </w:numPr>
        <w:tabs>
          <w:tab w:val="left" w:pos="720"/>
        </w:tabs>
        <w:ind w:right="138" w:firstLine="427"/>
        <w:rPr>
          <w:sz w:val="24"/>
        </w:rPr>
      </w:pPr>
      <w:r>
        <w:rPr>
          <w:sz w:val="24"/>
        </w:rPr>
        <w:t>создание у ребенка ситуации успеха в решении вопросов физического и нравственного совершенствования;</w:t>
      </w:r>
    </w:p>
    <w:p w14:paraId="04A6C5C6" w14:textId="77777777" w:rsidR="00FC5B0E" w:rsidRDefault="00782A54">
      <w:pPr>
        <w:pStyle w:val="a4"/>
        <w:numPr>
          <w:ilvl w:val="2"/>
          <w:numId w:val="5"/>
        </w:numPr>
        <w:tabs>
          <w:tab w:val="left" w:pos="720"/>
        </w:tabs>
        <w:ind w:left="720" w:hanging="292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к неформальному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детьми;</w:t>
      </w:r>
    </w:p>
    <w:p w14:paraId="0CFDE971" w14:textId="77777777" w:rsidR="00FC5B0E" w:rsidRDefault="00782A54">
      <w:pPr>
        <w:pStyle w:val="a4"/>
        <w:numPr>
          <w:ilvl w:val="2"/>
          <w:numId w:val="5"/>
        </w:numPr>
        <w:tabs>
          <w:tab w:val="left" w:pos="720"/>
        </w:tabs>
        <w:ind w:right="137" w:firstLine="427"/>
        <w:rPr>
          <w:sz w:val="24"/>
        </w:rPr>
      </w:pPr>
      <w:r>
        <w:rPr>
          <w:sz w:val="24"/>
        </w:rPr>
        <w:t>возможность выбора форм и методов в зависимости от особенностей конкретного возраста, пола, состояния здоровья и взаимоотношений педагогов, детей и родителей;</w:t>
      </w:r>
    </w:p>
    <w:p w14:paraId="03F1437C" w14:textId="77777777" w:rsidR="00FC5B0E" w:rsidRDefault="00782A54">
      <w:pPr>
        <w:pStyle w:val="a4"/>
        <w:numPr>
          <w:ilvl w:val="2"/>
          <w:numId w:val="5"/>
        </w:numPr>
        <w:tabs>
          <w:tab w:val="left" w:pos="720"/>
        </w:tabs>
        <w:ind w:right="136" w:firstLine="427"/>
        <w:rPr>
          <w:sz w:val="24"/>
        </w:rPr>
      </w:pPr>
      <w:r>
        <w:rPr>
          <w:sz w:val="24"/>
        </w:rPr>
        <w:t xml:space="preserve">создание условий для участия в мероприятиях детей, имеющих недостатки в </w:t>
      </w:r>
      <w:r>
        <w:rPr>
          <w:spacing w:val="-2"/>
          <w:sz w:val="24"/>
        </w:rPr>
        <w:t>развитии;</w:t>
      </w:r>
    </w:p>
    <w:p w14:paraId="59B69EB2" w14:textId="77777777" w:rsidR="00FC5B0E" w:rsidRDefault="00782A54">
      <w:pPr>
        <w:pStyle w:val="a4"/>
        <w:numPr>
          <w:ilvl w:val="2"/>
          <w:numId w:val="5"/>
        </w:numPr>
        <w:tabs>
          <w:tab w:val="left" w:pos="720"/>
        </w:tabs>
        <w:ind w:left="720" w:hanging="292"/>
        <w:rPr>
          <w:sz w:val="24"/>
        </w:rPr>
      </w:pPr>
      <w:r>
        <w:rPr>
          <w:sz w:val="24"/>
        </w:rPr>
        <w:t>сотворчество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детей;</w:t>
      </w:r>
    </w:p>
    <w:p w14:paraId="4DF30AC6" w14:textId="77777777" w:rsidR="00FC5B0E" w:rsidRDefault="00782A54">
      <w:pPr>
        <w:pStyle w:val="a4"/>
        <w:numPr>
          <w:ilvl w:val="2"/>
          <w:numId w:val="5"/>
        </w:numPr>
        <w:tabs>
          <w:tab w:val="left" w:pos="720"/>
        </w:tabs>
        <w:ind w:left="720" w:hanging="292"/>
        <w:rPr>
          <w:sz w:val="24"/>
        </w:rPr>
      </w:pPr>
      <w:r>
        <w:rPr>
          <w:sz w:val="24"/>
        </w:rPr>
        <w:t>максимальное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14:paraId="7FF12E49" w14:textId="77777777" w:rsidR="00FC5B0E" w:rsidRDefault="00782A54">
      <w:pPr>
        <w:pStyle w:val="a4"/>
        <w:numPr>
          <w:ilvl w:val="2"/>
          <w:numId w:val="5"/>
        </w:numPr>
        <w:tabs>
          <w:tab w:val="left" w:pos="720"/>
        </w:tabs>
        <w:ind w:right="136" w:firstLine="427"/>
        <w:rPr>
          <w:sz w:val="24"/>
        </w:rPr>
      </w:pPr>
      <w:r>
        <w:rPr>
          <w:sz w:val="24"/>
        </w:rPr>
        <w:t>взаимодополняемость общеобразовательных программ, в рамках которых изучаются основы здорового образа жизни, форм внеурочной воспитательной работы, дополнительного образования детей;</w:t>
      </w:r>
    </w:p>
    <w:p w14:paraId="628996FC" w14:textId="77777777" w:rsidR="00FC5B0E" w:rsidRDefault="00782A54">
      <w:pPr>
        <w:pStyle w:val="a4"/>
        <w:numPr>
          <w:ilvl w:val="2"/>
          <w:numId w:val="5"/>
        </w:numPr>
        <w:tabs>
          <w:tab w:val="left" w:pos="720"/>
        </w:tabs>
        <w:ind w:left="720" w:hanging="292"/>
        <w:rPr>
          <w:sz w:val="24"/>
        </w:rPr>
      </w:pPr>
      <w:r>
        <w:rPr>
          <w:sz w:val="24"/>
        </w:rPr>
        <w:t>тесное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семьей.</w:t>
      </w:r>
    </w:p>
    <w:p w14:paraId="5372341D" w14:textId="77777777" w:rsidR="00FC5B0E" w:rsidRDefault="00FC5B0E">
      <w:pPr>
        <w:pStyle w:val="a3"/>
        <w:ind w:left="0" w:firstLine="0"/>
        <w:jc w:val="left"/>
      </w:pPr>
    </w:p>
    <w:p w14:paraId="5F460BF5" w14:textId="77777777" w:rsidR="00FC5B0E" w:rsidRDefault="00782A54">
      <w:pPr>
        <w:pStyle w:val="1"/>
        <w:numPr>
          <w:ilvl w:val="0"/>
          <w:numId w:val="6"/>
        </w:numPr>
        <w:tabs>
          <w:tab w:val="left" w:pos="241"/>
        </w:tabs>
        <w:ind w:left="241" w:hanging="240"/>
        <w:jc w:val="left"/>
      </w:pPr>
      <w:bookmarkStart w:id="3" w:name="3._Содержание_деятельности"/>
      <w:bookmarkEnd w:id="3"/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1D45A487" w14:textId="77777777" w:rsidR="00FC5B0E" w:rsidRDefault="00FC5B0E">
      <w:pPr>
        <w:pStyle w:val="a3"/>
        <w:ind w:left="0" w:firstLine="0"/>
        <w:jc w:val="left"/>
        <w:rPr>
          <w:b/>
        </w:rPr>
      </w:pPr>
    </w:p>
    <w:p w14:paraId="13C57F73" w14:textId="77777777" w:rsidR="00FC5B0E" w:rsidRDefault="00782A54">
      <w:pPr>
        <w:pStyle w:val="a4"/>
        <w:numPr>
          <w:ilvl w:val="1"/>
          <w:numId w:val="6"/>
        </w:numPr>
        <w:tabs>
          <w:tab w:val="left" w:pos="917"/>
        </w:tabs>
        <w:ind w:right="137" w:firstLine="360"/>
        <w:jc w:val="both"/>
        <w:rPr>
          <w:sz w:val="24"/>
        </w:rPr>
      </w:pPr>
      <w:r>
        <w:rPr>
          <w:sz w:val="24"/>
        </w:rPr>
        <w:t>Содержание Дня здоровья может включать спортивные соревнования по отдельным видам спорта, спортивные игры, подвижные и шуточные эстафеты, военизированные эстафеты, туристические походы и определяются директором школы по согласию с педагогическим советом и ученическим советом.</w:t>
      </w:r>
    </w:p>
    <w:p w14:paraId="1AB71F4B" w14:textId="77777777" w:rsidR="00FC5B0E" w:rsidRDefault="00782A54">
      <w:pPr>
        <w:pStyle w:val="a4"/>
        <w:numPr>
          <w:ilvl w:val="1"/>
          <w:numId w:val="6"/>
        </w:numPr>
        <w:tabs>
          <w:tab w:val="left" w:pos="956"/>
        </w:tabs>
        <w:ind w:right="137" w:firstLine="360"/>
        <w:jc w:val="both"/>
        <w:rPr>
          <w:sz w:val="24"/>
        </w:rPr>
      </w:pPr>
      <w:r>
        <w:rPr>
          <w:sz w:val="24"/>
        </w:rPr>
        <w:t>В рамках учебных занятий физической культуры, основ безопасности жизнедеятельности исходя из специфики предметной области рассматриваются вопросы характеристики здоровья, гигиенических навыков, истории олимпизма и физической культуры, роли физкультуры и спорта в жизни великих ученых, деятелей искусства, литературы и исторических деятелей, проблемы экологии, нравственного выбора, духовного и душевного здоровья, социальной адаптации и компетентности обучающихся.</w:t>
      </w:r>
    </w:p>
    <w:p w14:paraId="7E3842C7" w14:textId="77777777" w:rsidR="00FC5B0E" w:rsidRDefault="00782A54">
      <w:pPr>
        <w:pStyle w:val="a4"/>
        <w:numPr>
          <w:ilvl w:val="1"/>
          <w:numId w:val="6"/>
        </w:numPr>
        <w:tabs>
          <w:tab w:val="left" w:pos="889"/>
        </w:tabs>
        <w:ind w:right="137" w:firstLine="360"/>
        <w:jc w:val="both"/>
        <w:rPr>
          <w:sz w:val="24"/>
        </w:rPr>
      </w:pPr>
      <w:r>
        <w:rPr>
          <w:sz w:val="24"/>
        </w:rPr>
        <w:t>Мероприятия в режиме учебного дня: утренняя гигиеническая гимнастика, физкультминутки на уроках, подвижные перемены организуются классными руководителями, учителями-предметниками, педагогами-организаторами при методической поддержке учителей физической культуры.</w:t>
      </w:r>
    </w:p>
    <w:p w14:paraId="4F66D7E2" w14:textId="77777777" w:rsidR="00FC5B0E" w:rsidRDefault="00782A54">
      <w:pPr>
        <w:pStyle w:val="a4"/>
        <w:numPr>
          <w:ilvl w:val="1"/>
          <w:numId w:val="6"/>
        </w:numPr>
        <w:tabs>
          <w:tab w:val="left" w:pos="781"/>
        </w:tabs>
        <w:ind w:left="781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деятельности:</w:t>
      </w:r>
    </w:p>
    <w:p w14:paraId="3774E23A" w14:textId="77777777" w:rsidR="00FC5B0E" w:rsidRDefault="00782A54">
      <w:pPr>
        <w:pStyle w:val="a4"/>
        <w:numPr>
          <w:ilvl w:val="0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викторины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здоровьесбережению;</w:t>
      </w:r>
    </w:p>
    <w:p w14:paraId="1A179ED8" w14:textId="77777777" w:rsidR="00FC5B0E" w:rsidRDefault="00782A54">
      <w:pPr>
        <w:pStyle w:val="a4"/>
        <w:numPr>
          <w:ilvl w:val="0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конкурсы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плаката,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коллажей,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презентаций;</w:t>
      </w:r>
    </w:p>
    <w:p w14:paraId="17357ACB" w14:textId="77777777" w:rsidR="00FC5B0E" w:rsidRDefault="00782A54">
      <w:pPr>
        <w:pStyle w:val="a4"/>
        <w:numPr>
          <w:ilvl w:val="0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здоровьесбережению;</w:t>
      </w:r>
    </w:p>
    <w:p w14:paraId="79B48BAB" w14:textId="77777777" w:rsidR="00FC5B0E" w:rsidRDefault="00782A54">
      <w:pPr>
        <w:pStyle w:val="a4"/>
        <w:numPr>
          <w:ilvl w:val="0"/>
          <w:numId w:val="3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т.д.</w:t>
      </w:r>
    </w:p>
    <w:p w14:paraId="1E5F1BBB" w14:textId="77777777" w:rsidR="00FC5B0E" w:rsidRDefault="00782A54">
      <w:pPr>
        <w:pStyle w:val="a4"/>
        <w:numPr>
          <w:ilvl w:val="1"/>
          <w:numId w:val="6"/>
        </w:numPr>
        <w:tabs>
          <w:tab w:val="left" w:pos="781"/>
        </w:tabs>
        <w:ind w:left="781" w:hanging="420"/>
        <w:jc w:val="both"/>
        <w:rPr>
          <w:sz w:val="24"/>
        </w:rPr>
      </w:pP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быть:</w:t>
      </w:r>
    </w:p>
    <w:p w14:paraId="41B78B1B" w14:textId="77777777" w:rsidR="00FC5B0E" w:rsidRDefault="00FC5B0E">
      <w:pPr>
        <w:pStyle w:val="a4"/>
        <w:rPr>
          <w:sz w:val="24"/>
        </w:rPr>
        <w:sectPr w:rsidR="00FC5B0E">
          <w:pgSz w:w="11910" w:h="16840"/>
          <w:pgMar w:top="1040" w:right="708" w:bottom="280" w:left="1700" w:header="720" w:footer="720" w:gutter="0"/>
          <w:cols w:space="720"/>
        </w:sectPr>
      </w:pPr>
    </w:p>
    <w:p w14:paraId="39607129" w14:textId="77777777" w:rsidR="00FC5B0E" w:rsidRDefault="00782A54">
      <w:pPr>
        <w:pStyle w:val="a4"/>
        <w:numPr>
          <w:ilvl w:val="0"/>
          <w:numId w:val="1"/>
        </w:numPr>
        <w:tabs>
          <w:tab w:val="left" w:pos="721"/>
        </w:tabs>
        <w:spacing w:before="73"/>
        <w:jc w:val="left"/>
        <w:rPr>
          <w:sz w:val="24"/>
        </w:rPr>
      </w:pPr>
      <w:r>
        <w:rPr>
          <w:sz w:val="24"/>
        </w:rPr>
        <w:lastRenderedPageBreak/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2"/>
          <w:sz w:val="24"/>
        </w:rPr>
        <w:t xml:space="preserve"> педагогов,</w:t>
      </w:r>
    </w:p>
    <w:p w14:paraId="43E21061" w14:textId="77777777" w:rsidR="00FC5B0E" w:rsidRDefault="00782A54">
      <w:pPr>
        <w:pStyle w:val="a4"/>
        <w:numPr>
          <w:ilvl w:val="0"/>
          <w:numId w:val="1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массовые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старты»,</w:t>
      </w:r>
    </w:p>
    <w:p w14:paraId="529B34F3" w14:textId="77777777" w:rsidR="00FC5B0E" w:rsidRDefault="00782A54">
      <w:pPr>
        <w:pStyle w:val="a4"/>
        <w:numPr>
          <w:ilvl w:val="0"/>
          <w:numId w:val="1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финалы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спартакиад,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 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турниров;</w:t>
      </w:r>
    </w:p>
    <w:p w14:paraId="274B34B5" w14:textId="77777777" w:rsidR="00FC5B0E" w:rsidRDefault="00782A54">
      <w:pPr>
        <w:pStyle w:val="a4"/>
        <w:numPr>
          <w:ilvl w:val="0"/>
          <w:numId w:val="1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кулинарные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поединки,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турниры,</w:t>
      </w:r>
    </w:p>
    <w:p w14:paraId="0B31C2D9" w14:textId="77777777" w:rsidR="00FC5B0E" w:rsidRDefault="00782A54">
      <w:pPr>
        <w:pStyle w:val="a4"/>
        <w:numPr>
          <w:ilvl w:val="0"/>
          <w:numId w:val="1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часы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косметологии,</w:t>
      </w:r>
    </w:p>
    <w:p w14:paraId="0F0CB010" w14:textId="77777777" w:rsidR="00FC5B0E" w:rsidRDefault="00782A54">
      <w:pPr>
        <w:pStyle w:val="a4"/>
        <w:numPr>
          <w:ilvl w:val="0"/>
          <w:numId w:val="1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просмотры</w:t>
      </w:r>
      <w:r>
        <w:rPr>
          <w:spacing w:val="-2"/>
          <w:sz w:val="24"/>
        </w:rPr>
        <w:t xml:space="preserve"> кинофильмов,</w:t>
      </w:r>
    </w:p>
    <w:p w14:paraId="74CB163F" w14:textId="77777777" w:rsidR="00FC5B0E" w:rsidRDefault="00782A54">
      <w:pPr>
        <w:pStyle w:val="a4"/>
        <w:numPr>
          <w:ilvl w:val="0"/>
          <w:numId w:val="1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конкурсы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ПМП,</w:t>
      </w:r>
    </w:p>
    <w:p w14:paraId="2E21772F" w14:textId="77777777" w:rsidR="00FC5B0E" w:rsidRDefault="00782A54">
      <w:pPr>
        <w:pStyle w:val="a4"/>
        <w:numPr>
          <w:ilvl w:val="0"/>
          <w:numId w:val="1"/>
        </w:numPr>
        <w:tabs>
          <w:tab w:val="left" w:pos="721"/>
        </w:tabs>
        <w:ind w:right="138"/>
        <w:jc w:val="left"/>
        <w:rPr>
          <w:sz w:val="24"/>
        </w:rPr>
      </w:pPr>
      <w:r>
        <w:rPr>
          <w:sz w:val="24"/>
        </w:rPr>
        <w:t>краеведение,</w:t>
      </w:r>
      <w:r>
        <w:rPr>
          <w:spacing w:val="80"/>
          <w:sz w:val="24"/>
        </w:rPr>
        <w:t xml:space="preserve"> </w:t>
      </w:r>
      <w:r>
        <w:rPr>
          <w:sz w:val="24"/>
        </w:rPr>
        <w:t>туристические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0"/>
          <w:sz w:val="24"/>
        </w:rPr>
        <w:t xml:space="preserve"> </w:t>
      </w:r>
      <w:r>
        <w:rPr>
          <w:sz w:val="24"/>
        </w:rPr>
        <w:t>(установка</w:t>
      </w:r>
      <w:r>
        <w:rPr>
          <w:spacing w:val="80"/>
          <w:sz w:val="24"/>
        </w:rPr>
        <w:t xml:space="preserve"> </w:t>
      </w:r>
      <w:r>
        <w:rPr>
          <w:sz w:val="24"/>
        </w:rPr>
        <w:t>палатки,</w:t>
      </w:r>
      <w:r>
        <w:rPr>
          <w:spacing w:val="80"/>
          <w:sz w:val="24"/>
        </w:rPr>
        <w:t xml:space="preserve"> </w:t>
      </w:r>
      <w:r>
        <w:rPr>
          <w:sz w:val="24"/>
        </w:rPr>
        <w:t>собирание</w:t>
      </w:r>
      <w:r>
        <w:rPr>
          <w:spacing w:val="80"/>
          <w:sz w:val="24"/>
        </w:rPr>
        <w:t xml:space="preserve"> </w:t>
      </w:r>
      <w:r>
        <w:rPr>
          <w:sz w:val="24"/>
        </w:rPr>
        <w:t>рюкзака,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ориентирование на местности, сигналы бедствия и др.),</w:t>
      </w:r>
    </w:p>
    <w:p w14:paraId="54E60922" w14:textId="77777777" w:rsidR="00FC5B0E" w:rsidRDefault="00782A54">
      <w:pPr>
        <w:pStyle w:val="a4"/>
        <w:numPr>
          <w:ilvl w:val="0"/>
          <w:numId w:val="1"/>
        </w:numPr>
        <w:tabs>
          <w:tab w:val="left" w:pos="721"/>
        </w:tabs>
        <w:ind w:right="137"/>
        <w:jc w:val="left"/>
        <w:rPr>
          <w:sz w:val="24"/>
        </w:rPr>
      </w:pPr>
      <w:r>
        <w:rPr>
          <w:sz w:val="24"/>
        </w:rPr>
        <w:t>совместные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«Мама,</w:t>
      </w:r>
      <w:r>
        <w:rPr>
          <w:spacing w:val="40"/>
          <w:sz w:val="24"/>
        </w:rPr>
        <w:t xml:space="preserve"> </w:t>
      </w:r>
      <w:r>
        <w:rPr>
          <w:sz w:val="24"/>
        </w:rPr>
        <w:t>папа,</w:t>
      </w:r>
      <w:r>
        <w:rPr>
          <w:spacing w:val="40"/>
          <w:sz w:val="24"/>
        </w:rPr>
        <w:t xml:space="preserve"> </w:t>
      </w: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спортивная </w:t>
      </w:r>
      <w:r>
        <w:rPr>
          <w:spacing w:val="-2"/>
          <w:sz w:val="24"/>
        </w:rPr>
        <w:t>семья»;</w:t>
      </w:r>
    </w:p>
    <w:p w14:paraId="17F94CFF" w14:textId="77777777" w:rsidR="00FC5B0E" w:rsidRDefault="00782A54">
      <w:pPr>
        <w:pStyle w:val="a4"/>
        <w:numPr>
          <w:ilvl w:val="0"/>
          <w:numId w:val="1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2"/>
          <w:sz w:val="24"/>
        </w:rPr>
        <w:t xml:space="preserve"> конкурсы;</w:t>
      </w:r>
    </w:p>
    <w:p w14:paraId="520B9ED7" w14:textId="77777777" w:rsidR="00FC5B0E" w:rsidRDefault="00782A54">
      <w:pPr>
        <w:pStyle w:val="a4"/>
        <w:numPr>
          <w:ilvl w:val="0"/>
          <w:numId w:val="1"/>
        </w:numPr>
        <w:tabs>
          <w:tab w:val="left" w:pos="721"/>
        </w:tabs>
        <w:spacing w:before="1"/>
        <w:jc w:val="left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секций.</w:t>
      </w:r>
    </w:p>
    <w:p w14:paraId="22D96D88" w14:textId="77777777" w:rsidR="00FC5B0E" w:rsidRDefault="00782A54">
      <w:pPr>
        <w:pStyle w:val="a3"/>
        <w:ind w:left="361" w:firstLine="0"/>
        <w:jc w:val="left"/>
      </w:pPr>
      <w:r>
        <w:t>Мероприятия</w:t>
      </w:r>
      <w:r>
        <w:rPr>
          <w:spacing w:val="-5"/>
        </w:rPr>
        <w:t xml:space="preserve"> </w:t>
      </w:r>
      <w:r>
        <w:t>при хорошей погоде</w:t>
      </w:r>
      <w:r>
        <w:rPr>
          <w:spacing w:val="-3"/>
        </w:rPr>
        <w:t xml:space="preserve"> </w:t>
      </w:r>
      <w:r>
        <w:t>выносятся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открытые</w:t>
      </w:r>
      <w:r>
        <w:rPr>
          <w:spacing w:val="-2"/>
        </w:rPr>
        <w:t xml:space="preserve"> </w:t>
      </w:r>
      <w:r>
        <w:t>спортивные</w:t>
      </w:r>
      <w:r>
        <w:rPr>
          <w:spacing w:val="-2"/>
        </w:rPr>
        <w:t xml:space="preserve"> сооружения.</w:t>
      </w:r>
    </w:p>
    <w:p w14:paraId="0A4BC291" w14:textId="77777777" w:rsidR="00FC5B0E" w:rsidRDefault="00782A54">
      <w:pPr>
        <w:pStyle w:val="a3"/>
        <w:ind w:right="137"/>
      </w:pPr>
      <w:r>
        <w:t>3.5. День здоровья необходимо завершать церемонией торжественного награждения победителей в течение всего Дня.</w:t>
      </w:r>
    </w:p>
    <w:p w14:paraId="1773E515" w14:textId="77777777" w:rsidR="00FC5B0E" w:rsidRDefault="00782A54">
      <w:pPr>
        <w:pStyle w:val="a3"/>
        <w:ind w:right="137"/>
      </w:pPr>
      <w:r>
        <w:t>3.6. День здоровья требует предварительной подготовки, специального оформления учебных кабинетов, других помещений в соответствии с тематикой Дня. Это могут быть выставки рисунков, плакатов, стенных газет по итогам проведенных конкурсов по тематике здорового образа жизни.</w:t>
      </w:r>
    </w:p>
    <w:p w14:paraId="54281724" w14:textId="77777777" w:rsidR="00FC5B0E" w:rsidRDefault="00FC5B0E">
      <w:pPr>
        <w:pStyle w:val="a3"/>
        <w:ind w:left="0" w:firstLine="0"/>
        <w:jc w:val="left"/>
      </w:pPr>
    </w:p>
    <w:p w14:paraId="210CA8FB" w14:textId="77777777" w:rsidR="00FC5B0E" w:rsidRDefault="00782A54">
      <w:pPr>
        <w:pStyle w:val="1"/>
        <w:numPr>
          <w:ilvl w:val="0"/>
          <w:numId w:val="6"/>
        </w:numPr>
        <w:tabs>
          <w:tab w:val="left" w:pos="241"/>
        </w:tabs>
        <w:ind w:left="241" w:hanging="240"/>
        <w:jc w:val="left"/>
      </w:pPr>
      <w:bookmarkStart w:id="4" w:name="4._Организация_деятельности"/>
      <w:bookmarkEnd w:id="4"/>
      <w:r>
        <w:t>Организация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14:paraId="7DBB640C" w14:textId="77777777" w:rsidR="00FC5B0E" w:rsidRDefault="00FC5B0E">
      <w:pPr>
        <w:pStyle w:val="a3"/>
        <w:ind w:left="0" w:firstLine="0"/>
        <w:jc w:val="left"/>
        <w:rPr>
          <w:b/>
        </w:rPr>
      </w:pPr>
    </w:p>
    <w:p w14:paraId="18FA0969" w14:textId="77777777" w:rsidR="00FC5B0E" w:rsidRDefault="00782A54">
      <w:pPr>
        <w:pStyle w:val="a4"/>
        <w:numPr>
          <w:ilvl w:val="1"/>
          <w:numId w:val="6"/>
        </w:numPr>
        <w:tabs>
          <w:tab w:val="left" w:pos="802"/>
        </w:tabs>
        <w:ind w:right="138" w:firstLine="360"/>
        <w:jc w:val="both"/>
        <w:rPr>
          <w:sz w:val="24"/>
        </w:rPr>
      </w:pPr>
      <w:r>
        <w:rPr>
          <w:sz w:val="24"/>
        </w:rPr>
        <w:t>Ответственным за организацию и проведения Дня здоровья является заместитель директора по воспитательной работе, учителя физической культуры.</w:t>
      </w:r>
    </w:p>
    <w:p w14:paraId="4B47CE18" w14:textId="77777777" w:rsidR="00FC5B0E" w:rsidRDefault="00782A54">
      <w:pPr>
        <w:pStyle w:val="a4"/>
        <w:numPr>
          <w:ilvl w:val="1"/>
          <w:numId w:val="6"/>
        </w:numPr>
        <w:tabs>
          <w:tab w:val="left" w:pos="809"/>
        </w:tabs>
        <w:ind w:right="137" w:firstLine="360"/>
        <w:jc w:val="both"/>
        <w:rPr>
          <w:sz w:val="24"/>
        </w:rPr>
      </w:pPr>
      <w:r>
        <w:rPr>
          <w:sz w:val="24"/>
        </w:rPr>
        <w:t>При составлении плана внеурочных мероприятий и при разработке положения о соревнованиях необходимо привлекать самих школьников, давая им возможность проявить творческие способности и активность.</w:t>
      </w:r>
    </w:p>
    <w:p w14:paraId="1CBA5D77" w14:textId="77777777" w:rsidR="00FC5B0E" w:rsidRDefault="00782A54">
      <w:pPr>
        <w:pStyle w:val="a4"/>
        <w:numPr>
          <w:ilvl w:val="1"/>
          <w:numId w:val="6"/>
        </w:numPr>
        <w:tabs>
          <w:tab w:val="left" w:pos="898"/>
        </w:tabs>
        <w:ind w:right="139" w:firstLine="360"/>
        <w:jc w:val="both"/>
        <w:rPr>
          <w:sz w:val="24"/>
        </w:rPr>
      </w:pPr>
      <w:r>
        <w:rPr>
          <w:sz w:val="24"/>
        </w:rPr>
        <w:t>Программа и форма проведения Дня здоровья разрабатывается учителями физической культуры, и доводится до сведения классных руководителей 1-11 классов, родителей обучающихся.</w:t>
      </w:r>
    </w:p>
    <w:p w14:paraId="34A0638A" w14:textId="77777777" w:rsidR="00FC5B0E" w:rsidRDefault="00782A54">
      <w:pPr>
        <w:pStyle w:val="a4"/>
        <w:numPr>
          <w:ilvl w:val="1"/>
          <w:numId w:val="6"/>
        </w:numPr>
        <w:tabs>
          <w:tab w:val="left" w:pos="805"/>
        </w:tabs>
        <w:ind w:right="136" w:firstLine="360"/>
        <w:jc w:val="both"/>
        <w:rPr>
          <w:sz w:val="24"/>
        </w:rPr>
      </w:pPr>
      <w:r>
        <w:rPr>
          <w:sz w:val="24"/>
        </w:rPr>
        <w:t>Учителя физической культуры и классные руководители участвуют в подготовке классных команд для участия в спортивных соревнованиях в рамках Дня здоровья.</w:t>
      </w:r>
    </w:p>
    <w:p w14:paraId="08177FA6" w14:textId="77777777" w:rsidR="00FC5B0E" w:rsidRDefault="00782A54">
      <w:pPr>
        <w:pStyle w:val="a4"/>
        <w:numPr>
          <w:ilvl w:val="1"/>
          <w:numId w:val="6"/>
        </w:numPr>
        <w:tabs>
          <w:tab w:val="left" w:pos="946"/>
        </w:tabs>
        <w:ind w:right="137" w:firstLine="360"/>
        <w:jc w:val="both"/>
        <w:rPr>
          <w:sz w:val="24"/>
        </w:rPr>
      </w:pPr>
      <w:r>
        <w:rPr>
          <w:sz w:val="24"/>
        </w:rPr>
        <w:t>Классные руководители доводят программу Дня здоровья до сведения обучающихся и родителей не позднее одной недели до его проведения.</w:t>
      </w:r>
    </w:p>
    <w:p w14:paraId="0888C6F8" w14:textId="77777777" w:rsidR="00FC5B0E" w:rsidRDefault="00782A54">
      <w:pPr>
        <w:pStyle w:val="a4"/>
        <w:numPr>
          <w:ilvl w:val="1"/>
          <w:numId w:val="6"/>
        </w:numPr>
        <w:tabs>
          <w:tab w:val="left" w:pos="817"/>
        </w:tabs>
        <w:ind w:right="137" w:firstLine="360"/>
        <w:jc w:val="both"/>
        <w:rPr>
          <w:sz w:val="24"/>
        </w:rPr>
      </w:pPr>
      <w:r>
        <w:rPr>
          <w:sz w:val="24"/>
        </w:rPr>
        <w:t>При подготовке к проведению спортивно-туристической игры «Зарница» можно назначать старшеклассников (10-11 классы) для курирования и тренировки обучающихся среднего звена в подготовке к игре. Организаторов этапов конкурсных и спортивных соревнований можно назначать из числа педагогов школы, бывших выпускников. 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возложить следует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 и родителей обучающихся, бывших выпускников школы.</w:t>
      </w:r>
    </w:p>
    <w:p w14:paraId="0245CC66" w14:textId="77777777" w:rsidR="00FC5B0E" w:rsidRDefault="00782A54">
      <w:pPr>
        <w:pStyle w:val="a4"/>
        <w:numPr>
          <w:ilvl w:val="1"/>
          <w:numId w:val="6"/>
        </w:numPr>
        <w:tabs>
          <w:tab w:val="left" w:pos="800"/>
        </w:tabs>
        <w:ind w:right="139" w:firstLine="360"/>
        <w:jc w:val="both"/>
        <w:rPr>
          <w:sz w:val="24"/>
        </w:rPr>
      </w:pPr>
      <w:r>
        <w:rPr>
          <w:sz w:val="24"/>
        </w:rPr>
        <w:t>Для организации Дня здоровья в иной форме («Юный спасатель», общешкольная спартакиада, «Веселые старты») формируется конкурсное жюри в следующем составе:</w:t>
      </w:r>
    </w:p>
    <w:p w14:paraId="4ABF104A" w14:textId="77777777" w:rsidR="00FC5B0E" w:rsidRDefault="00782A54">
      <w:pPr>
        <w:pStyle w:val="a4"/>
        <w:numPr>
          <w:ilvl w:val="0"/>
          <w:numId w:val="4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администрации;</w:t>
      </w:r>
    </w:p>
    <w:p w14:paraId="1EE0B94F" w14:textId="77777777" w:rsidR="00FC5B0E" w:rsidRDefault="00782A54">
      <w:pPr>
        <w:pStyle w:val="a4"/>
        <w:numPr>
          <w:ilvl w:val="0"/>
          <w:numId w:val="4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представитель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коллектива;</w:t>
      </w:r>
    </w:p>
    <w:p w14:paraId="2E31CEB0" w14:textId="77777777" w:rsidR="00FC5B0E" w:rsidRDefault="00782A54">
      <w:pPr>
        <w:pStyle w:val="a4"/>
        <w:numPr>
          <w:ilvl w:val="0"/>
          <w:numId w:val="4"/>
        </w:numPr>
        <w:tabs>
          <w:tab w:val="left" w:pos="721"/>
        </w:tabs>
        <w:ind w:right="139"/>
        <w:rPr>
          <w:sz w:val="24"/>
        </w:rPr>
      </w:pPr>
      <w:r>
        <w:rPr>
          <w:sz w:val="24"/>
        </w:rPr>
        <w:t>1-3 представителя обучающихся из различных классов, члены Управляющего совета школы.</w:t>
      </w:r>
    </w:p>
    <w:p w14:paraId="47D2F840" w14:textId="77777777" w:rsidR="00FC5B0E" w:rsidRDefault="00782A54">
      <w:pPr>
        <w:pStyle w:val="a4"/>
        <w:numPr>
          <w:ilvl w:val="1"/>
          <w:numId w:val="6"/>
        </w:numPr>
        <w:tabs>
          <w:tab w:val="left" w:pos="781"/>
        </w:tabs>
        <w:ind w:left="781" w:hanging="420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жюри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бригады.</w:t>
      </w:r>
    </w:p>
    <w:p w14:paraId="038A7F94" w14:textId="77777777" w:rsidR="00FC5B0E" w:rsidRDefault="00782A54">
      <w:pPr>
        <w:pStyle w:val="a4"/>
        <w:numPr>
          <w:ilvl w:val="1"/>
          <w:numId w:val="6"/>
        </w:numPr>
        <w:tabs>
          <w:tab w:val="left" w:pos="869"/>
        </w:tabs>
        <w:ind w:right="143" w:firstLine="360"/>
        <w:jc w:val="both"/>
        <w:rPr>
          <w:sz w:val="24"/>
        </w:rPr>
      </w:pPr>
      <w:r>
        <w:rPr>
          <w:sz w:val="24"/>
        </w:rPr>
        <w:t>Победители среди классов и в личном первенстве награждаются грамотами (переходящими кубками) и ценными призами.</w:t>
      </w:r>
    </w:p>
    <w:p w14:paraId="734CF973" w14:textId="77777777" w:rsidR="00FC5B0E" w:rsidRDefault="00782A54">
      <w:pPr>
        <w:pStyle w:val="a4"/>
        <w:numPr>
          <w:ilvl w:val="1"/>
          <w:numId w:val="6"/>
        </w:numPr>
        <w:tabs>
          <w:tab w:val="left" w:pos="901"/>
        </w:tabs>
        <w:ind w:left="901" w:hanging="540"/>
        <w:jc w:val="both"/>
        <w:rPr>
          <w:sz w:val="24"/>
        </w:rPr>
      </w:pPr>
      <w:r>
        <w:rPr>
          <w:sz w:val="24"/>
        </w:rPr>
        <w:t>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производят</w:t>
      </w:r>
      <w:r>
        <w:rPr>
          <w:spacing w:val="-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жюри.</w:t>
      </w:r>
    </w:p>
    <w:p w14:paraId="6B0AA2D1" w14:textId="77777777" w:rsidR="00FC5B0E" w:rsidRDefault="00FC5B0E">
      <w:pPr>
        <w:pStyle w:val="a4"/>
        <w:rPr>
          <w:sz w:val="24"/>
        </w:rPr>
        <w:sectPr w:rsidR="00FC5B0E">
          <w:pgSz w:w="11910" w:h="16840"/>
          <w:pgMar w:top="1040" w:right="708" w:bottom="280" w:left="1700" w:header="720" w:footer="720" w:gutter="0"/>
          <w:cols w:space="720"/>
        </w:sectPr>
      </w:pPr>
    </w:p>
    <w:p w14:paraId="12151773" w14:textId="77777777" w:rsidR="00FC5B0E" w:rsidRDefault="00782A54">
      <w:pPr>
        <w:pStyle w:val="a4"/>
        <w:numPr>
          <w:ilvl w:val="1"/>
          <w:numId w:val="6"/>
        </w:numPr>
        <w:tabs>
          <w:tab w:val="left" w:pos="980"/>
        </w:tabs>
        <w:spacing w:before="73"/>
        <w:ind w:right="135" w:firstLine="360"/>
        <w:jc w:val="both"/>
        <w:rPr>
          <w:sz w:val="24"/>
        </w:rPr>
      </w:pPr>
      <w:r>
        <w:rPr>
          <w:sz w:val="24"/>
        </w:rPr>
        <w:lastRenderedPageBreak/>
        <w:t>Время и место проведения Дня здоровья устанавливается в соответствии с планом работы ОО с учетом времени года и погодных условий на оперативном совещании педагогического коллектива. Дата срока проведения Дня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 определяется планом работы школы и приказом директора школы.</w:t>
      </w:r>
    </w:p>
    <w:p w14:paraId="4E31636E" w14:textId="77777777" w:rsidR="00FC5B0E" w:rsidRDefault="00782A54">
      <w:pPr>
        <w:pStyle w:val="a4"/>
        <w:numPr>
          <w:ilvl w:val="1"/>
          <w:numId w:val="6"/>
        </w:numPr>
        <w:tabs>
          <w:tab w:val="left" w:pos="937"/>
        </w:tabs>
        <w:ind w:right="138" w:firstLine="360"/>
        <w:jc w:val="both"/>
        <w:rPr>
          <w:sz w:val="24"/>
        </w:rPr>
      </w:pPr>
      <w:r>
        <w:rPr>
          <w:sz w:val="24"/>
        </w:rPr>
        <w:t>Контроль за проведением Дня здоровья осуществляет директор</w:t>
      </w:r>
      <w:r>
        <w:rPr>
          <w:spacing w:val="40"/>
          <w:sz w:val="24"/>
        </w:rPr>
        <w:t xml:space="preserve"> </w:t>
      </w:r>
      <w:r>
        <w:rPr>
          <w:sz w:val="24"/>
        </w:rPr>
        <w:t>и заместители директора ОО.</w:t>
      </w:r>
    </w:p>
    <w:p w14:paraId="57C045D5" w14:textId="77777777" w:rsidR="00FC5B0E" w:rsidRDefault="00FC5B0E">
      <w:pPr>
        <w:pStyle w:val="a3"/>
        <w:ind w:left="0" w:firstLine="0"/>
        <w:jc w:val="left"/>
      </w:pPr>
    </w:p>
    <w:p w14:paraId="0643D22D" w14:textId="77777777" w:rsidR="00FC5B0E" w:rsidRDefault="00782A54">
      <w:pPr>
        <w:pStyle w:val="1"/>
        <w:numPr>
          <w:ilvl w:val="0"/>
          <w:numId w:val="6"/>
        </w:numPr>
        <w:tabs>
          <w:tab w:val="left" w:pos="601"/>
        </w:tabs>
        <w:ind w:left="601" w:hanging="240"/>
        <w:jc w:val="left"/>
      </w:pP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здоровья</w:t>
      </w:r>
    </w:p>
    <w:p w14:paraId="72E2BAFF" w14:textId="77777777" w:rsidR="00FC5B0E" w:rsidRDefault="00FC5B0E">
      <w:pPr>
        <w:pStyle w:val="a3"/>
        <w:ind w:left="0" w:firstLine="0"/>
        <w:jc w:val="left"/>
        <w:rPr>
          <w:b/>
        </w:rPr>
      </w:pPr>
    </w:p>
    <w:p w14:paraId="7F2CC0BE" w14:textId="77777777" w:rsidR="00FC5B0E" w:rsidRDefault="00782A54">
      <w:pPr>
        <w:pStyle w:val="a4"/>
        <w:numPr>
          <w:ilvl w:val="1"/>
          <w:numId w:val="6"/>
        </w:numPr>
        <w:tabs>
          <w:tab w:val="left" w:pos="857"/>
        </w:tabs>
        <w:ind w:right="138" w:firstLine="360"/>
        <w:jc w:val="both"/>
        <w:rPr>
          <w:sz w:val="24"/>
        </w:rPr>
      </w:pPr>
      <w:r>
        <w:rPr>
          <w:sz w:val="24"/>
        </w:rPr>
        <w:t>Спортивные соревнования, организуемые в рамках программы Дня здоровья, проводятся в спортивном зале, на спортивной площадке школы, на поле стадиона или другом месте, соответствующем требованиям безопасности.</w:t>
      </w:r>
    </w:p>
    <w:p w14:paraId="72EB3FD1" w14:textId="77777777" w:rsidR="00FC5B0E" w:rsidRDefault="00782A54">
      <w:pPr>
        <w:pStyle w:val="a4"/>
        <w:numPr>
          <w:ilvl w:val="1"/>
          <w:numId w:val="6"/>
        </w:numPr>
        <w:tabs>
          <w:tab w:val="left" w:pos="848"/>
        </w:tabs>
        <w:spacing w:before="1"/>
        <w:ind w:right="137" w:firstLine="360"/>
        <w:jc w:val="both"/>
        <w:rPr>
          <w:sz w:val="24"/>
        </w:rPr>
      </w:pPr>
      <w:r>
        <w:rPr>
          <w:sz w:val="24"/>
        </w:rPr>
        <w:t>На время проведения Дня здоровья обучающиеся освобождаются от учебных занятий на весь день.</w:t>
      </w:r>
    </w:p>
    <w:p w14:paraId="45FC2C70" w14:textId="77777777" w:rsidR="00FC5B0E" w:rsidRDefault="00782A54">
      <w:pPr>
        <w:pStyle w:val="a4"/>
        <w:numPr>
          <w:ilvl w:val="1"/>
          <w:numId w:val="6"/>
        </w:numPr>
        <w:tabs>
          <w:tab w:val="left" w:pos="841"/>
        </w:tabs>
        <w:ind w:right="139" w:firstLine="360"/>
        <w:jc w:val="both"/>
        <w:rPr>
          <w:sz w:val="24"/>
        </w:rPr>
      </w:pPr>
      <w:r>
        <w:rPr>
          <w:sz w:val="24"/>
        </w:rPr>
        <w:t>Спортивные соревнования в рамках программы Дня здоровья начинаются в 9 часов утра. Общая продолжительность соревнований до 6-ти часов.</w:t>
      </w:r>
    </w:p>
    <w:p w14:paraId="764193BC" w14:textId="77777777" w:rsidR="00FC5B0E" w:rsidRDefault="00782A54">
      <w:pPr>
        <w:pStyle w:val="1"/>
        <w:numPr>
          <w:ilvl w:val="0"/>
          <w:numId w:val="6"/>
        </w:numPr>
        <w:tabs>
          <w:tab w:val="left" w:pos="241"/>
        </w:tabs>
        <w:spacing w:before="276"/>
        <w:ind w:left="241" w:hanging="240"/>
        <w:jc w:val="left"/>
      </w:pPr>
      <w:bookmarkStart w:id="5" w:name="6._Участники_соревнований"/>
      <w:bookmarkEnd w:id="5"/>
      <w:r>
        <w:t>Участники</w:t>
      </w:r>
      <w:r>
        <w:rPr>
          <w:spacing w:val="-4"/>
        </w:rPr>
        <w:t xml:space="preserve"> </w:t>
      </w:r>
      <w:r>
        <w:rPr>
          <w:spacing w:val="-2"/>
        </w:rPr>
        <w:t>соревнований</w:t>
      </w:r>
    </w:p>
    <w:p w14:paraId="4CCD8556" w14:textId="77777777" w:rsidR="00FC5B0E" w:rsidRDefault="00782A54">
      <w:pPr>
        <w:pStyle w:val="a4"/>
        <w:numPr>
          <w:ilvl w:val="1"/>
          <w:numId w:val="6"/>
        </w:numPr>
        <w:tabs>
          <w:tab w:val="left" w:pos="864"/>
        </w:tabs>
        <w:spacing w:before="276"/>
        <w:ind w:right="138" w:firstLine="427"/>
        <w:jc w:val="both"/>
        <w:rPr>
          <w:sz w:val="24"/>
        </w:rPr>
      </w:pPr>
      <w:r>
        <w:rPr>
          <w:sz w:val="24"/>
        </w:rPr>
        <w:t>К участию в соревнованиях в рамках программы Дня здоровья привлекаются все обучающиеся 1 – 11 классов, родители (их законные представители) 1-11 классов.</w:t>
      </w:r>
    </w:p>
    <w:p w14:paraId="03811FC5" w14:textId="77777777" w:rsidR="00FC5B0E" w:rsidRDefault="00782A54">
      <w:pPr>
        <w:pStyle w:val="a4"/>
        <w:numPr>
          <w:ilvl w:val="1"/>
          <w:numId w:val="6"/>
        </w:numPr>
        <w:tabs>
          <w:tab w:val="left" w:pos="912"/>
        </w:tabs>
        <w:ind w:right="139" w:firstLine="427"/>
        <w:jc w:val="both"/>
        <w:rPr>
          <w:sz w:val="24"/>
        </w:rPr>
      </w:pPr>
      <w:r>
        <w:rPr>
          <w:sz w:val="24"/>
        </w:rPr>
        <w:t>В спортивных соревнованиях принимают участие обучающиеся, не имеющие медицинских противопоказаний на момент проведения Дня здоровья.</w:t>
      </w:r>
    </w:p>
    <w:p w14:paraId="0BAC6EC9" w14:textId="77777777" w:rsidR="00FC5B0E" w:rsidRDefault="00782A54">
      <w:pPr>
        <w:pStyle w:val="a4"/>
        <w:numPr>
          <w:ilvl w:val="1"/>
          <w:numId w:val="6"/>
        </w:numPr>
        <w:tabs>
          <w:tab w:val="left" w:pos="864"/>
        </w:tabs>
        <w:ind w:right="137" w:firstLine="427"/>
        <w:jc w:val="both"/>
        <w:rPr>
          <w:sz w:val="24"/>
        </w:rPr>
      </w:pPr>
      <w:r>
        <w:rPr>
          <w:sz w:val="24"/>
        </w:rPr>
        <w:t>Освобожденные обучающиеся присутствуют на всех мероприятиях Дня здоровья и выступают в качестве зрителей, болельщиков, помощников классных руководителей по поддержке дисциплины и порядка.</w:t>
      </w:r>
    </w:p>
    <w:p w14:paraId="7122BA8E" w14:textId="77777777" w:rsidR="00FC5B0E" w:rsidRDefault="00FC5B0E">
      <w:pPr>
        <w:pStyle w:val="a3"/>
        <w:ind w:left="0" w:firstLine="0"/>
        <w:jc w:val="left"/>
      </w:pPr>
    </w:p>
    <w:p w14:paraId="5C5BD9DD" w14:textId="77777777" w:rsidR="00FC5B0E" w:rsidRDefault="00782A54">
      <w:pPr>
        <w:pStyle w:val="1"/>
        <w:numPr>
          <w:ilvl w:val="0"/>
          <w:numId w:val="6"/>
        </w:numPr>
        <w:tabs>
          <w:tab w:val="left" w:pos="241"/>
        </w:tabs>
        <w:ind w:left="241" w:hanging="240"/>
        <w:jc w:val="left"/>
      </w:pPr>
      <w:bookmarkStart w:id="6" w:name="7._Награждение_участников"/>
      <w:bookmarkEnd w:id="6"/>
      <w:r>
        <w:t>Награждение</w:t>
      </w:r>
      <w:r>
        <w:rPr>
          <w:spacing w:val="-6"/>
        </w:rPr>
        <w:t xml:space="preserve"> </w:t>
      </w:r>
      <w:r>
        <w:rPr>
          <w:spacing w:val="-2"/>
        </w:rPr>
        <w:t>участников</w:t>
      </w:r>
    </w:p>
    <w:p w14:paraId="4AC1CBED" w14:textId="77777777" w:rsidR="00FC5B0E" w:rsidRDefault="00FC5B0E">
      <w:pPr>
        <w:pStyle w:val="a3"/>
        <w:ind w:left="0" w:firstLine="0"/>
        <w:jc w:val="left"/>
        <w:rPr>
          <w:b/>
        </w:rPr>
      </w:pPr>
    </w:p>
    <w:p w14:paraId="07B9185F" w14:textId="77777777" w:rsidR="00FC5B0E" w:rsidRDefault="00782A54">
      <w:pPr>
        <w:pStyle w:val="a4"/>
        <w:numPr>
          <w:ilvl w:val="1"/>
          <w:numId w:val="6"/>
        </w:numPr>
        <w:tabs>
          <w:tab w:val="left" w:pos="1160"/>
        </w:tabs>
        <w:ind w:right="136" w:firstLine="708"/>
        <w:jc w:val="both"/>
        <w:rPr>
          <w:sz w:val="24"/>
        </w:rPr>
      </w:pPr>
      <w:r>
        <w:rPr>
          <w:sz w:val="24"/>
        </w:rPr>
        <w:t>Классные команды, занявшие 1 – 3 места в номинациях и общем командном соревновании, награждаются грамотами и дипломами в соответствии с порядком проведения соревнований.</w:t>
      </w:r>
    </w:p>
    <w:p w14:paraId="62E89CBF" w14:textId="77777777" w:rsidR="00FC5B0E" w:rsidRDefault="00782A54">
      <w:pPr>
        <w:pStyle w:val="a4"/>
        <w:numPr>
          <w:ilvl w:val="1"/>
          <w:numId w:val="6"/>
        </w:numPr>
        <w:tabs>
          <w:tab w:val="left" w:pos="1169"/>
        </w:tabs>
        <w:ind w:right="136" w:firstLine="708"/>
        <w:jc w:val="both"/>
        <w:rPr>
          <w:sz w:val="24"/>
        </w:rPr>
      </w:pPr>
      <w:r>
        <w:rPr>
          <w:sz w:val="24"/>
        </w:rPr>
        <w:t xml:space="preserve">Награждение команд проводится на линейке (общем построении участников </w:t>
      </w:r>
      <w:r>
        <w:rPr>
          <w:spacing w:val="-2"/>
          <w:sz w:val="24"/>
        </w:rPr>
        <w:t>соревнований).</w:t>
      </w:r>
    </w:p>
    <w:p w14:paraId="10D239FC" w14:textId="77777777" w:rsidR="00FC5B0E" w:rsidRDefault="00782A54">
      <w:pPr>
        <w:pStyle w:val="a4"/>
        <w:numPr>
          <w:ilvl w:val="1"/>
          <w:numId w:val="6"/>
        </w:numPr>
        <w:tabs>
          <w:tab w:val="left" w:pos="1237"/>
        </w:tabs>
        <w:ind w:right="134" w:firstLine="708"/>
        <w:jc w:val="both"/>
        <w:rPr>
          <w:sz w:val="24"/>
        </w:rPr>
      </w:pPr>
      <w:r>
        <w:rPr>
          <w:sz w:val="24"/>
        </w:rPr>
        <w:t>Ответственность за награждение участников соревнований и поощрение классных руководителей возлагается на заместителя директора по воспитательной работе.</w:t>
      </w:r>
    </w:p>
    <w:p w14:paraId="6C072FEB" w14:textId="77777777" w:rsidR="00FC5B0E" w:rsidRDefault="00FC5B0E">
      <w:pPr>
        <w:pStyle w:val="a3"/>
        <w:ind w:left="0" w:firstLine="0"/>
        <w:jc w:val="left"/>
      </w:pPr>
    </w:p>
    <w:p w14:paraId="6AC62D20" w14:textId="77777777" w:rsidR="00FC5B0E" w:rsidRDefault="00782A54">
      <w:pPr>
        <w:pStyle w:val="1"/>
        <w:numPr>
          <w:ilvl w:val="0"/>
          <w:numId w:val="6"/>
        </w:numPr>
        <w:tabs>
          <w:tab w:val="left" w:pos="241"/>
        </w:tabs>
        <w:ind w:left="241" w:hanging="240"/>
        <w:jc w:val="left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4FBE0E0C" w14:textId="77777777" w:rsidR="00FC5B0E" w:rsidRDefault="00FC5B0E">
      <w:pPr>
        <w:pStyle w:val="a3"/>
        <w:ind w:left="0" w:firstLine="0"/>
        <w:jc w:val="left"/>
        <w:rPr>
          <w:b/>
        </w:rPr>
      </w:pPr>
    </w:p>
    <w:p w14:paraId="492DD214" w14:textId="77777777" w:rsidR="00FC5B0E" w:rsidRDefault="00782A54">
      <w:pPr>
        <w:pStyle w:val="a4"/>
        <w:numPr>
          <w:ilvl w:val="1"/>
          <w:numId w:val="6"/>
        </w:numPr>
        <w:tabs>
          <w:tab w:val="left" w:pos="1153"/>
        </w:tabs>
        <w:ind w:right="137" w:firstLine="708"/>
        <w:jc w:val="both"/>
        <w:rPr>
          <w:sz w:val="24"/>
        </w:rPr>
      </w:pPr>
      <w:r>
        <w:rPr>
          <w:sz w:val="24"/>
        </w:rPr>
        <w:t>Настоящее Положение является локальным нормативным актом, принимается на Педагогическом совете школы и утверждается (либо вводится в действие) приказом директора ОО.</w:t>
      </w:r>
    </w:p>
    <w:p w14:paraId="7DE11C6F" w14:textId="77777777" w:rsidR="00FC5B0E" w:rsidRDefault="00782A54">
      <w:pPr>
        <w:pStyle w:val="a4"/>
        <w:numPr>
          <w:ilvl w:val="1"/>
          <w:numId w:val="6"/>
        </w:numPr>
        <w:tabs>
          <w:tab w:val="left" w:pos="1136"/>
        </w:tabs>
        <w:ind w:right="139" w:firstLine="708"/>
        <w:jc w:val="both"/>
        <w:rPr>
          <w:sz w:val="24"/>
        </w:rPr>
      </w:pPr>
      <w:r>
        <w:rPr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14:paraId="400CBFFE" w14:textId="77777777" w:rsidR="00FC5B0E" w:rsidRDefault="00782A54">
      <w:pPr>
        <w:pStyle w:val="a4"/>
        <w:numPr>
          <w:ilvl w:val="1"/>
          <w:numId w:val="6"/>
        </w:numPr>
        <w:tabs>
          <w:tab w:val="left" w:pos="1150"/>
        </w:tabs>
        <w:ind w:right="137" w:firstLine="708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14:paraId="442E3BE1" w14:textId="77777777" w:rsidR="00FC5B0E" w:rsidRDefault="00782A54">
      <w:pPr>
        <w:pStyle w:val="a4"/>
        <w:numPr>
          <w:ilvl w:val="1"/>
          <w:numId w:val="6"/>
        </w:numPr>
        <w:tabs>
          <w:tab w:val="left" w:pos="1145"/>
        </w:tabs>
        <w:ind w:right="138" w:firstLine="708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3CBC00F4" w14:textId="77777777" w:rsidR="00FC5B0E" w:rsidRDefault="00FC5B0E">
      <w:pPr>
        <w:pStyle w:val="a3"/>
        <w:spacing w:before="129"/>
        <w:ind w:left="0" w:firstLine="0"/>
        <w:jc w:val="left"/>
      </w:pPr>
    </w:p>
    <w:p w14:paraId="137D5ECB" w14:textId="77777777" w:rsidR="00FC5B0E" w:rsidRDefault="00FC5B0E">
      <w:pPr>
        <w:spacing w:before="1"/>
        <w:ind w:left="6924"/>
        <w:rPr>
          <w:rFonts w:ascii="Trebuchet MS" w:hAnsi="Trebuchet MS"/>
          <w:sz w:val="8"/>
        </w:rPr>
      </w:pPr>
    </w:p>
    <w:sectPr w:rsidR="00FC5B0E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F45"/>
    <w:multiLevelType w:val="multilevel"/>
    <w:tmpl w:val="CE0C19A8"/>
    <w:lvl w:ilvl="0">
      <w:start w:val="1"/>
      <w:numFmt w:val="decimal"/>
      <w:lvlText w:val="%1."/>
      <w:lvlJc w:val="left"/>
      <w:pPr>
        <w:ind w:left="72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9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6897648"/>
    <w:multiLevelType w:val="hybridMultilevel"/>
    <w:tmpl w:val="18D631A0"/>
    <w:lvl w:ilvl="0" w:tplc="2E40BA6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8A5AF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035054E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32DEE2D2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3710C90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85D48B7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F71237F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FEFE208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9C2A9C7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D307BE9"/>
    <w:multiLevelType w:val="hybridMultilevel"/>
    <w:tmpl w:val="F1087BDA"/>
    <w:lvl w:ilvl="0" w:tplc="EFE6DD88">
      <w:numFmt w:val="bullet"/>
      <w:lvlText w:val=""/>
      <w:lvlJc w:val="left"/>
      <w:pPr>
        <w:ind w:left="1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50648D8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0316A86C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BE985A2A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8034D502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4A146A86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263080E8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AA7AB1E2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DAA811D8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2664887"/>
    <w:multiLevelType w:val="multilevel"/>
    <w:tmpl w:val="98E88470"/>
    <w:lvl w:ilvl="0">
      <w:start w:val="2"/>
      <w:numFmt w:val="decimal"/>
      <w:lvlText w:val="%1"/>
      <w:lvlJc w:val="left"/>
      <w:pPr>
        <w:ind w:left="1" w:hanging="47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78F7DBF"/>
    <w:multiLevelType w:val="hybridMultilevel"/>
    <w:tmpl w:val="B83ECF70"/>
    <w:lvl w:ilvl="0" w:tplc="80363A0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54F55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AEEAB40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403469E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3BAE75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C94CFEA4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5E848B12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ACDAD6A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5ADAC9EA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DCB27CC"/>
    <w:multiLevelType w:val="hybridMultilevel"/>
    <w:tmpl w:val="0B40D1FC"/>
    <w:lvl w:ilvl="0" w:tplc="3D14794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DCA4BEA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BC964F1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261C723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F3444E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AC9C6B3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0680981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BE740FF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4352ECCA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 w16cid:durableId="205608259">
    <w:abstractNumId w:val="4"/>
  </w:num>
  <w:num w:numId="2" w16cid:durableId="1273785159">
    <w:abstractNumId w:val="2"/>
  </w:num>
  <w:num w:numId="3" w16cid:durableId="233249031">
    <w:abstractNumId w:val="1"/>
  </w:num>
  <w:num w:numId="4" w16cid:durableId="1355881078">
    <w:abstractNumId w:val="5"/>
  </w:num>
  <w:num w:numId="5" w16cid:durableId="1526988939">
    <w:abstractNumId w:val="3"/>
  </w:num>
  <w:num w:numId="6" w16cid:durableId="13730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B0E"/>
    <w:rsid w:val="000E41C5"/>
    <w:rsid w:val="00414A70"/>
    <w:rsid w:val="006C52C6"/>
    <w:rsid w:val="00782A54"/>
    <w:rsid w:val="00C61943"/>
    <w:rsid w:val="00CD1008"/>
    <w:rsid w:val="00E52873"/>
    <w:rsid w:val="00FC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7C8E"/>
  <w15:docId w15:val="{40AAA7AA-A3C1-4102-86BC-EEDBFBA2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1606</Words>
  <Characters>9158</Characters>
  <Application>Microsoft Office Word</Application>
  <DocSecurity>0</DocSecurity>
  <Lines>76</Lines>
  <Paragraphs>21</Paragraphs>
  <ScaleCrop>false</ScaleCrop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dc:description/>
  <cp:lastModifiedBy>Imrannn</cp:lastModifiedBy>
  <cp:revision>8</cp:revision>
  <dcterms:created xsi:type="dcterms:W3CDTF">2026-01-31T10:14:00Z</dcterms:created>
  <dcterms:modified xsi:type="dcterms:W3CDTF">2026-02-02T08:44:00Z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2026-01-31T00:00:00Z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D:20240607052848</vt:lpwstr>
  </property>
</Properties>
</file>