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736" w:rsidRPr="00263736" w:rsidRDefault="00263736" w:rsidP="00263736">
      <w:pPr>
        <w:spacing w:after="0" w:line="240" w:lineRule="auto"/>
        <w:jc w:val="center"/>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ПАМЯТКА</w:t>
      </w:r>
    </w:p>
    <w:p w:rsidR="00263736" w:rsidRPr="00263736" w:rsidRDefault="00263736" w:rsidP="00263736">
      <w:pPr>
        <w:spacing w:after="0" w:line="240" w:lineRule="auto"/>
        <w:jc w:val="center"/>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ДЛЯ ОБУЧАЮЩИХСЯ ОБ ИНФОРМАЦИОННОЙ БЕЗОПАСНОСТИ ДЕТЕЙ</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НЕЛЬЗЯ</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Открывать вложенные файлы электронной почты, когда не знаешь отправителя;</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Грубить, придираться, оказывать давление - вести себя невежливо и агрессивно;</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Не распоряжайся деньгами твоей семьи без разрешения старших - всегда спрашивай родителей;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5. Не встречайся с Интернет-знакомыми в реальной жизни - посоветуйся со взрослым, которому доверяешь.</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ОСТОРОЖНО</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 Не все пишут правду. Читаешь о себе неправду в Интернете - сообщи об этом своим родителям или опекунам;</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Приглашают переписываться, играть, обмениваться - проверь, нет ли подвоха;</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Незаконное копирование файлов в Интернете - воровство;</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Всегда рассказывай взрослым о проблемах в сети - они всегда помогут;</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5. Используй настройки безопасности и приватности, чтобы не потерять свои аккаунты в соцсетях и других порталах.</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МОЖНО</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 Уважай других пользователей;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Пользуешься Интернет-источником - делай ссылку на него;</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Открывай только те ссылки, в которых уверен;</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Общаться за помощью взрослым - родители, опекуны и администрация сайтов всегда помогут;</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5. Пройди обучение на сайте "Сетевичок" и получи паспорт цифрового гражданина!</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center"/>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ИНФОРМАЦИОННАЯ ПАМЯТКА</w:t>
      </w:r>
    </w:p>
    <w:p w:rsidR="00263736" w:rsidRPr="00263736" w:rsidRDefault="00263736" w:rsidP="00263736">
      <w:pPr>
        <w:spacing w:after="0" w:line="240" w:lineRule="auto"/>
        <w:jc w:val="center"/>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ДЛЯ ОБУЧАЮЩИХСЯ ДЛЯ РАЗМЕЩЕНИЯ</w:t>
      </w:r>
    </w:p>
    <w:p w:rsidR="00263736" w:rsidRPr="00263736" w:rsidRDefault="00263736" w:rsidP="00263736">
      <w:pPr>
        <w:spacing w:after="0" w:line="240" w:lineRule="auto"/>
        <w:jc w:val="center"/>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НА ОФИЦИАЛЬНЫХ ИНТЕРНЕТ-РЕСУРСАХ</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xml:space="preserve">С каждым годом молодежи в интернете становиться больше, а школьники одни из самых активных пользователей Рунета. Между тем, помимо огромного количества </w:t>
      </w:r>
      <w:r w:rsidRPr="00263736">
        <w:rPr>
          <w:rFonts w:ascii="Times New Roman" w:eastAsia="Times New Roman" w:hAnsi="Times New Roman" w:cs="Times New Roman"/>
          <w:color w:val="000000"/>
          <w:sz w:val="24"/>
          <w:szCs w:val="24"/>
          <w:lang w:eastAsia="ru-RU"/>
        </w:rPr>
        <w:lastRenderedPageBreak/>
        <w:t>возможностей, интернет несет и проблемы. Эта памятка должна помочь тебе безопасно находиться в сети.</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Компьютерные вирусы</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Методы защиты от вредоносных программ:</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 Используй современные операционные системы, имеющие серьезный уровень защиты от вредоносных программ;</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Используй антивирусные программные продукты известных производителей, с автоматическим обновлением баз;</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5. Ограничь физический доступ к компьютеру для посторонних лиц;</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6. Используй внешние носители информации, такие как флешка, диск или файл из интернета, только из проверенных источников;</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Сети WI-FI</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Советы по безопасности работы в общедоступных сетях Wi-fi:</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lastRenderedPageBreak/>
        <w:t>2. Используй и обновляй антивирусные программы и брандмауер. Тем самым ты обезопасишь себя от закачки вируса на твое устройство;</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Не используй публичный WI-FI для передачи личных данных, например для выхода в социальные сети или в электронную почту;</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5. Используй только защищенное соединение через HTTPS, а не HTTP, т.е. при наборе веб-адреса вводи именно "https://";</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Социальные сети</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Основные советы по безопасности в социальных сетях:</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 Ограничь список друзей. У тебя в друзьях не должно быть случайных и незнакомых людей;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Электронные деньги</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lastRenderedPageBreak/>
        <w:t>Электронные деньги появились совсем недавно и именно из-за этого во многих государствах до сих пор не прописано про них в законах.</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Основные советы по безопасной работе с электронными деньгами: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Не вводи свои личные данные на сайтах, которым не доверяешь.</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Электронная почта</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Основные советы по безопасной работе с электронной почтой: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Не указывай в личной почте личную информацию. Например, лучше выбрать "музыкальный_фанат@" или "рок2013" вместо "тема13";</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Используй двухэтапную авторизацию. Это когда помимо пароля нужно вводить код, присылаемый по SMS;</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Выбери сложный пароль. Для каждого почтового ящика должен быть свой надежный, устойчивый к взлому пароль;</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5. Если есть возможность написать самому свой личный вопрос, используй эту возможность;</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lastRenderedPageBreak/>
        <w:t>7. Не открывай файлы и другие вложения в письмах, даже если они пришли от твоих друзей. Лучше уточни у них, отправляли ли они тебе эти файлы;</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8. После окончания работы на почтовом сервисе перед закрытием вкладки с сайтом не забудь нажать на "Выйти".</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Кибербуллинг или виртуальное издевательство</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Основные советы по борьбе с кибербуллингом:</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Управляй своей киберрепутацией;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Анонимность в сети мнимая. Существуют способы выяснить, кто стоит за анонимным аккаунтом;</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5. Соблюдай свою виртуальную честь смолоду;</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Мобильный телефон</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Далеко не все производители выпускают обновления, закрывающие критические уязвимости для своих устройств.</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Основные советы для безопасности мобильного телефона:</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lastRenderedPageBreak/>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Думай, прежде чем отправить SMS, фото или видео. Ты точно знаешь, где они будут в конечном итоге?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Необходимо обновлять операционную систему твоего смартфона;</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Используй антивирусные программы для мобильных телефонов;</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Не загружай приложения от неизвестного источника, ведь они могут содержать вредоносное программное обеспечение;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После того как ты выйдешь с сайта, где вводил личную информацию, зайди в настройки браузера и удали cookies;</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Периодически проверяй, какие платные услуги активированы на твоем номере;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Давай свой номер мобильного телефона только людям, которых ты знаешь и кому доверяешь;</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Bluetooth должен быть выключен, когда ты им не пользуешься. Не забывай иногда проверять это.</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Online игры</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Основные советы по безопасности твоего игрового аккаунта:</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 Если другой игрок ведет себя плохо или создает тебе неприятности, заблокируй его в списке игроков;</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Пожалуйся администраторам игры на плохое поведение этого игрока, желательно приложить какие-то доказательства в виде скринов;</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Не указывай личную информацию в профайле игры;</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Уважай других участников по игре;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5. Не устанавливай неофициальные патчи и моды;</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6. Используй сложные и разные пароли;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7. Даже во время игры не стоит отключать антивирус. Пока ты играешь, твой компьютер могут заразить.</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lastRenderedPageBreak/>
        <w:t>Фишинг или кража личных данных</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Основные советы по борьбе с фишингом:</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Используй безопасные веб-сайты, в том числе, интернет-магазинов и поисковых систем;</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5. Установи надежный пароль (PIN) на мобильный телефон;</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6. Отключи сохранение пароля в браузере;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Цифровая репутация</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Основные советы по защите цифровой репутации: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lastRenderedPageBreak/>
        <w:t>1. Подумай, прежде чем что-то публиковать и передавать у себя в блоге или в социальной сети;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Не размещай и не указывай информацию, которая может кого-либо оскорблять или обижать.</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Авторское право</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О портале</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right"/>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Приложение N 3</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center"/>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ПАМЯТКА ДЛЯ РОДИТЕЛЕЙ ОБ ИНФОРМАЦИОННОЙ БЕЗОПАСНОСТИ ДЕТЕЙ</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lastRenderedPageBreak/>
        <w:t>В силу Федерального закона N 436-ФЗ информацией, причиняющей вред здоровью и (или) развитию детей, является:</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 информация, запрещенная для распространения среди детей;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информация, распространение которой ограничено среди детей определенных возрастных категорий.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К информации, запрещенной для распространения среди детей, относится:</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7. отрицающая семейные ценности и формирующая неуважение к родителям и (или) другим членам семьи;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8. оправдывающая противоправное поведение;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9. содержащая нецензурную брань;</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10. содержащая информацию порнографического характера.</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К информации, распространение которой ограничено среди детей определенного возраста, относится:</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представляемая в виде изображения или описания половых отношений между мужчиной и женщиной;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содержащая бранные слова и выражения, не относящиеся к нецензурной брани.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Общие правила для родителей</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lastRenderedPageBreak/>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Возраст от 7 до 8 лет</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Советы по безопасности в сети Интернет для детей 7 - 8 лет</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 Создайте список домашних правил посещения Интернета при участии детей и требуйте его выполнения.</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Компьютер с подключением к Интернету должен находиться в общей комнате под присмотром родителей.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Используйте специальные детские поисковые машины.</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6. Создайте семейный электронный ящик, чтобы не позволить детям иметь собственные адреса.</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lastRenderedPageBreak/>
        <w:t>7. Блокируйте доступ к сайтам с бесплатными почтовыми ящиками с помощью соответствующего программного обеспечения.</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9. Научите детей не загружать файлы, программы или музыку без вашего согласия.</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10. Не разрешайте детям использовать службы мгновенного обмена сообщениями.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11. В "белый" список сайтов, разрешенных для посещения, вносите только сайты с хорошей репутацией.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12. Не забывайте беседовать с детьми об их друзьях в Интернете, как если бы речь шла о друзьях в реальной жизни.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Возраст детей от 9 до 12 лет</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Советы по безопасности для детей от 9 до 12 лет</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 Создайте список домашних правил посещения Интернет при участии детей и требуйте его выполнения.</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Требуйте от Вашего ребенка соблюдения норм нахождения за компьютером.</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Компьютер с подключением в Интернет должен находиться в общей комнате под присмотром родителей.</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6. Не забывайте принимать непосредственное участие в жизни ребенка, беседовать с детьми об их друзьях в Интернете.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7. Настаивайте, чтобы дети никогда не соглашались на личные встречи с друзьями по Интернету.</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8. Позволяйте детям заходить только на сайты из "белого" списка, который создайте вместе с ними.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lastRenderedPageBreak/>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11. Создайте Вашему ребенку ограниченную учетную запись для работы на компьютере.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13. Расскажите детям о порнографии в Интернете.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15. Объясните детям, что нельзя использовать сеть для хулиганства, распространения сплетен или угроз.</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b/>
          <w:bCs/>
          <w:color w:val="000000"/>
          <w:sz w:val="24"/>
          <w:szCs w:val="24"/>
          <w:lang w:eastAsia="ru-RU"/>
        </w:rPr>
        <w:t>Возраст детей от 13 до 17 лет</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63736" w:rsidRPr="00263736" w:rsidRDefault="00263736" w:rsidP="00263736">
      <w:pPr>
        <w:spacing w:after="0" w:line="240" w:lineRule="auto"/>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w:t>
      </w:r>
    </w:p>
    <w:p w:rsidR="00263736" w:rsidRPr="00263736" w:rsidRDefault="00263736" w:rsidP="00263736">
      <w:pPr>
        <w:spacing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Советы по безопасности в этом возрасте от 13 до 17 лет</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2. Компьютер с подключением к сети Интернет должен находиться в общей комнате.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w:t>
      </w:r>
      <w:r w:rsidRPr="00263736">
        <w:rPr>
          <w:rFonts w:ascii="Times New Roman" w:eastAsia="Times New Roman" w:hAnsi="Times New Roman" w:cs="Times New Roman"/>
          <w:color w:val="000000"/>
          <w:sz w:val="24"/>
          <w:szCs w:val="24"/>
          <w:lang w:eastAsia="ru-RU"/>
        </w:rPr>
        <w:lastRenderedPageBreak/>
        <w:t>людях, с которыми дети общаются посредством служб мгновенного обмена сообщениями, чтобы убедиться, что эти люди им знакомы.</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6. Настаивайте на том, чтобы дети никогда не встречались лично с друзьями из сети Интернет.</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11. Приучите себя знакомиться с сайтами, которые посещают подростки.</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263736" w:rsidRPr="00263736" w:rsidRDefault="00263736" w:rsidP="00263736">
      <w:pPr>
        <w:spacing w:before="200" w:after="0" w:line="240" w:lineRule="auto"/>
        <w:ind w:firstLine="540"/>
        <w:jc w:val="both"/>
        <w:rPr>
          <w:rFonts w:ascii="Times New Roman" w:eastAsia="Times New Roman" w:hAnsi="Times New Roman" w:cs="Times New Roman"/>
          <w:color w:val="000000"/>
          <w:sz w:val="20"/>
          <w:szCs w:val="20"/>
          <w:lang w:eastAsia="ru-RU"/>
        </w:rPr>
      </w:pPr>
      <w:r w:rsidRPr="00263736">
        <w:rPr>
          <w:rFonts w:ascii="Times New Roman" w:eastAsia="Times New Roman" w:hAnsi="Times New Roman" w:cs="Times New Roman"/>
          <w:color w:val="000000"/>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F047CE" w:rsidRDefault="00F047CE"/>
    <w:sectPr w:rsidR="00F047CE" w:rsidSect="00F047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63736"/>
    <w:rsid w:val="00263736"/>
    <w:rsid w:val="00F047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7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261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4522</Words>
  <Characters>25778</Characters>
  <Application>Microsoft Office Word</Application>
  <DocSecurity>0</DocSecurity>
  <Lines>214</Lines>
  <Paragraphs>60</Paragraphs>
  <ScaleCrop>false</ScaleCrop>
  <Company/>
  <LinksUpToDate>false</LinksUpToDate>
  <CharactersWithSpaces>30240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Aslanbek</dc:creator>
  <cp:keywords/>
  <dc:description/>
  <cp:lastModifiedBy>Aslanbek</cp:lastModifiedBy>
  <cp:revision>2</cp:revision>
  <dcterms:created xsi:type="dcterms:W3CDTF">2020-03-02T17:07:00Z</dcterms:created>
  <dcterms:modified xsi:type="dcterms:W3CDTF">2020-03-02T17:07:00Z</dcterms:modified>
</cp:coreProperties>
</file>