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22" w:rsidRPr="00704B11" w:rsidRDefault="00704B1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04022" w:rsidRPr="00704B11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 обучающихся и их родителей.</w:t>
      </w:r>
    </w:p>
    <w:p w:rsidR="00B94E6F" w:rsidRPr="00B94E6F" w:rsidRDefault="00B9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04022" w:rsidRPr="00B94E6F" w:rsidRDefault="00304022">
      <w:pPr>
        <w:rPr>
          <w:rFonts w:ascii="Times New Roman" w:hAnsi="Times New Roman" w:cs="Times New Roman"/>
          <w:sz w:val="24"/>
          <w:szCs w:val="24"/>
        </w:rPr>
      </w:pPr>
      <w:r w:rsidRPr="00B94E6F">
        <w:rPr>
          <w:rFonts w:ascii="Times New Roman" w:hAnsi="Times New Roman" w:cs="Times New Roman"/>
          <w:sz w:val="24"/>
          <w:szCs w:val="24"/>
        </w:rPr>
        <w:t xml:space="preserve"> «Удовлетворённость качеством организации школьного питания» в МКОУ СОШ </w:t>
      </w:r>
      <w:proofErr w:type="spellStart"/>
      <w:r w:rsidRPr="00B94E6F">
        <w:rPr>
          <w:rFonts w:ascii="Times New Roman" w:hAnsi="Times New Roman" w:cs="Times New Roman"/>
          <w:sz w:val="24"/>
          <w:szCs w:val="24"/>
        </w:rPr>
        <w:t>с.п.Псынабо</w:t>
      </w:r>
      <w:proofErr w:type="spellEnd"/>
      <w:r w:rsidRPr="00B94E6F">
        <w:rPr>
          <w:rFonts w:ascii="Times New Roman" w:hAnsi="Times New Roman" w:cs="Times New Roman"/>
          <w:sz w:val="24"/>
          <w:szCs w:val="24"/>
        </w:rPr>
        <w:t>.</w:t>
      </w:r>
      <w:r w:rsidR="00B94E6F" w:rsidRPr="00B94E6F">
        <w:rPr>
          <w:rFonts w:ascii="Times New Roman" w:hAnsi="Times New Roman" w:cs="Times New Roman"/>
          <w:sz w:val="24"/>
          <w:szCs w:val="24"/>
        </w:rPr>
        <w:t xml:space="preserve"> </w:t>
      </w:r>
      <w:r w:rsidRPr="00B94E6F">
        <w:rPr>
          <w:rFonts w:ascii="Times New Roman" w:hAnsi="Times New Roman" w:cs="Times New Roman"/>
          <w:sz w:val="24"/>
          <w:szCs w:val="24"/>
        </w:rPr>
        <w:t xml:space="preserve">В </w:t>
      </w:r>
      <w:r w:rsidR="00704B11" w:rsidRPr="00B94E6F">
        <w:rPr>
          <w:rFonts w:ascii="Times New Roman" w:hAnsi="Times New Roman" w:cs="Times New Roman"/>
          <w:sz w:val="24"/>
          <w:szCs w:val="24"/>
        </w:rPr>
        <w:t xml:space="preserve">период с 02 по 30 </w:t>
      </w:r>
      <w:proofErr w:type="gramStart"/>
      <w:r w:rsidR="00704B11" w:rsidRPr="00B94E6F"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Pr="00B94E6F">
        <w:rPr>
          <w:rFonts w:ascii="Times New Roman" w:hAnsi="Times New Roman" w:cs="Times New Roman"/>
          <w:sz w:val="24"/>
          <w:szCs w:val="24"/>
        </w:rPr>
        <w:t xml:space="preserve"> года в школе было проведено анкетирование участников образовательного процесса (обучающихся, родителей (законных представителей) по вопросу удовлетворенности качеством питания в школьной столовой. В целом анкетирование можно считать репрезентативным и достоверным. 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 Анализ материалов анкетирования показал, что услуги, предоставляемые школьной столовой, востребованы. В анкетировании «Школьное питание глазами уче</w:t>
      </w:r>
      <w:r w:rsidR="00704B11" w:rsidRPr="00B94E6F">
        <w:rPr>
          <w:rFonts w:ascii="Times New Roman" w:hAnsi="Times New Roman" w:cs="Times New Roman"/>
          <w:sz w:val="24"/>
          <w:szCs w:val="24"/>
        </w:rPr>
        <w:t>ников» приняло участие 123</w:t>
      </w:r>
      <w:r w:rsidRPr="00B94E6F">
        <w:rPr>
          <w:rFonts w:ascii="Times New Roman" w:hAnsi="Times New Roman" w:cs="Times New Roman"/>
          <w:sz w:val="24"/>
          <w:szCs w:val="24"/>
        </w:rPr>
        <w:t xml:space="preserve"> школьников. Проанализировав анкеты обучающихся можно сделать вывод, что 94, 5%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</w:t>
      </w:r>
    </w:p>
    <w:p w:rsidR="00304022" w:rsidRPr="00B94E6F" w:rsidRDefault="00304022">
      <w:pPr>
        <w:rPr>
          <w:rFonts w:ascii="Times New Roman" w:hAnsi="Times New Roman" w:cs="Times New Roman"/>
          <w:sz w:val="24"/>
          <w:szCs w:val="24"/>
        </w:rPr>
      </w:pPr>
      <w:r w:rsidRPr="00B94E6F">
        <w:rPr>
          <w:rFonts w:ascii="Times New Roman" w:hAnsi="Times New Roman" w:cs="Times New Roman"/>
          <w:sz w:val="24"/>
          <w:szCs w:val="24"/>
        </w:rPr>
        <w:t>Наиболее предпочитаемые блюда из ассортимента школьной столовой. Предпочитаем</w:t>
      </w:r>
      <w:r w:rsidR="00B94E6F" w:rsidRPr="00B94E6F">
        <w:rPr>
          <w:rFonts w:ascii="Times New Roman" w:hAnsi="Times New Roman" w:cs="Times New Roman"/>
          <w:sz w:val="24"/>
          <w:szCs w:val="24"/>
        </w:rPr>
        <w:t>ые блюда 1. Первые блюда, суп 43</w:t>
      </w:r>
      <w:r w:rsidRPr="00B94E6F">
        <w:rPr>
          <w:rFonts w:ascii="Times New Roman" w:hAnsi="Times New Roman" w:cs="Times New Roman"/>
          <w:sz w:val="24"/>
          <w:szCs w:val="24"/>
        </w:rPr>
        <w:t>% 2. Макароны, каши, картофель 59% 3. Выпечка,</w:t>
      </w:r>
      <w:r w:rsidR="00B94E6F" w:rsidRPr="00B94E6F">
        <w:rPr>
          <w:rFonts w:ascii="Times New Roman" w:hAnsi="Times New Roman" w:cs="Times New Roman"/>
          <w:sz w:val="24"/>
          <w:szCs w:val="24"/>
        </w:rPr>
        <w:t xml:space="preserve"> пирожки, булочки 30,7</w:t>
      </w:r>
      <w:r w:rsidRPr="00B94E6F">
        <w:rPr>
          <w:rFonts w:ascii="Times New Roman" w:hAnsi="Times New Roman" w:cs="Times New Roman"/>
          <w:sz w:val="24"/>
          <w:szCs w:val="24"/>
        </w:rPr>
        <w:t>% 4. Мясные блюда 54% 5. Ры</w:t>
      </w:r>
      <w:r w:rsidR="00B94E6F" w:rsidRPr="00B94E6F">
        <w:rPr>
          <w:rFonts w:ascii="Times New Roman" w:hAnsi="Times New Roman" w:cs="Times New Roman"/>
          <w:sz w:val="24"/>
          <w:szCs w:val="24"/>
        </w:rPr>
        <w:t>бные блюда 32% 6. Свежие овощи 51</w:t>
      </w:r>
      <w:r w:rsidRPr="00B94E6F">
        <w:rPr>
          <w:rFonts w:ascii="Times New Roman" w:hAnsi="Times New Roman" w:cs="Times New Roman"/>
          <w:sz w:val="24"/>
          <w:szCs w:val="24"/>
        </w:rPr>
        <w:t xml:space="preserve">% 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</w:t>
      </w:r>
      <w:proofErr w:type="gramStart"/>
      <w:r w:rsidRPr="00B94E6F">
        <w:rPr>
          <w:rFonts w:ascii="Times New Roman" w:hAnsi="Times New Roman" w:cs="Times New Roman"/>
          <w:sz w:val="24"/>
          <w:szCs w:val="24"/>
        </w:rPr>
        <w:t>детского  возраста</w:t>
      </w:r>
      <w:proofErr w:type="gramEnd"/>
      <w:r w:rsidRPr="00B94E6F">
        <w:rPr>
          <w:rFonts w:ascii="Times New Roman" w:hAnsi="Times New Roman" w:cs="Times New Roman"/>
          <w:sz w:val="24"/>
          <w:szCs w:val="24"/>
        </w:rPr>
        <w:t xml:space="preserve">: выпечка, напитки, калорийные вторые блюда. Дети знакомы с программой «Разговор о правильном питании». Подавляющее количество обучающихся ответили, что любят фрукты, к ним относятся бананы, груши, апельсины, яблоки. В анкетировании «Школьное питание глазами </w:t>
      </w:r>
      <w:r w:rsidR="00B94E6F" w:rsidRPr="00B94E6F">
        <w:rPr>
          <w:rFonts w:ascii="Times New Roman" w:hAnsi="Times New Roman" w:cs="Times New Roman"/>
          <w:sz w:val="24"/>
          <w:szCs w:val="24"/>
        </w:rPr>
        <w:t>родителей» приняло участие 103 человека. Из них 9</w:t>
      </w:r>
      <w:r w:rsidRPr="00B94E6F">
        <w:rPr>
          <w:rFonts w:ascii="Times New Roman" w:hAnsi="Times New Roman" w:cs="Times New Roman"/>
          <w:sz w:val="24"/>
          <w:szCs w:val="24"/>
        </w:rPr>
        <w:t>3% удовлетворяет система питания в школе, так как в школе есть своя столовая, которая находится в хорошем состоянии. Качеством шко</w:t>
      </w:r>
      <w:r w:rsidR="00B94E6F" w:rsidRPr="00B94E6F">
        <w:rPr>
          <w:rFonts w:ascii="Times New Roman" w:hAnsi="Times New Roman" w:cs="Times New Roman"/>
          <w:sz w:val="24"/>
          <w:szCs w:val="24"/>
        </w:rPr>
        <w:t>льного питания довольны около 97</w:t>
      </w:r>
      <w:r w:rsidRPr="00B94E6F">
        <w:rPr>
          <w:rFonts w:ascii="Times New Roman" w:hAnsi="Times New Roman" w:cs="Times New Roman"/>
          <w:sz w:val="24"/>
          <w:szCs w:val="24"/>
        </w:rPr>
        <w:t xml:space="preserve"> % родителей.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 готовит блюда согласно примерному меню, блюда разнообразны и содержат необходимое количество калорий. Родители удовлетворены санитарным состоянием столовой. На вопрос «Довольны ли Вы ка</w:t>
      </w:r>
      <w:r w:rsidR="00B94E6F" w:rsidRPr="00B94E6F">
        <w:rPr>
          <w:rFonts w:ascii="Times New Roman" w:hAnsi="Times New Roman" w:cs="Times New Roman"/>
          <w:sz w:val="24"/>
          <w:szCs w:val="24"/>
        </w:rPr>
        <w:t>чеством школьного питания?» 98</w:t>
      </w:r>
      <w:r w:rsidRPr="00B94E6F">
        <w:rPr>
          <w:rFonts w:ascii="Times New Roman" w:hAnsi="Times New Roman" w:cs="Times New Roman"/>
          <w:sz w:val="24"/>
          <w:szCs w:val="24"/>
        </w:rPr>
        <w:t xml:space="preserve">% респондентов из числа родителей ответили, что удовлетворены качеством приготовления пищи. Рациональным организацию горячего завтрака в школе считают 93 % респондентов. Результаты анкетирования показали, что </w:t>
      </w:r>
      <w:proofErr w:type="gramStart"/>
      <w:r w:rsidRPr="00B94E6F">
        <w:rPr>
          <w:rFonts w:ascii="Times New Roman" w:hAnsi="Times New Roman" w:cs="Times New Roman"/>
          <w:sz w:val="24"/>
          <w:szCs w:val="24"/>
        </w:rPr>
        <w:t>все  школьники</w:t>
      </w:r>
      <w:proofErr w:type="gramEnd"/>
      <w:r w:rsidRPr="00B94E6F">
        <w:rPr>
          <w:rFonts w:ascii="Times New Roman" w:hAnsi="Times New Roman" w:cs="Times New Roman"/>
          <w:sz w:val="24"/>
          <w:szCs w:val="24"/>
        </w:rPr>
        <w:t xml:space="preserve"> и родители  довольны  качеством школьного питания?</w:t>
      </w:r>
    </w:p>
    <w:p w:rsidR="00B94E6F" w:rsidRPr="00B94E6F" w:rsidRDefault="00304022">
      <w:pPr>
        <w:rPr>
          <w:rFonts w:ascii="Times New Roman" w:hAnsi="Times New Roman" w:cs="Times New Roman"/>
          <w:sz w:val="24"/>
          <w:szCs w:val="24"/>
        </w:rPr>
      </w:pPr>
      <w:r w:rsidRPr="00B94E6F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руководителям общеобразовательных организаций: - обеспечить детей полноценным сбалансированным питанием (согласно требованиям </w:t>
      </w:r>
      <w:proofErr w:type="spellStart"/>
      <w:r w:rsidRPr="00B94E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4E6F">
        <w:rPr>
          <w:rFonts w:ascii="Times New Roman" w:hAnsi="Times New Roman" w:cs="Times New Roman"/>
          <w:sz w:val="24"/>
          <w:szCs w:val="24"/>
        </w:rPr>
        <w:t xml:space="preserve"> 2.4.5.2409-08), состоящим из горячего завтрака и горячего обеда, принять соответствующие меры по повышению пропаганды культуры здорового питания.</w:t>
      </w:r>
    </w:p>
    <w:p w:rsidR="00304022" w:rsidRPr="00B94E6F" w:rsidRDefault="00B94E6F">
      <w:pPr>
        <w:rPr>
          <w:rFonts w:ascii="Times New Roman" w:hAnsi="Times New Roman" w:cs="Times New Roman"/>
          <w:sz w:val="24"/>
          <w:szCs w:val="24"/>
        </w:rPr>
      </w:pPr>
      <w:r w:rsidRPr="00B9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4E6F">
        <w:rPr>
          <w:rFonts w:ascii="Times New Roman" w:hAnsi="Times New Roman" w:cs="Times New Roman"/>
          <w:sz w:val="24"/>
          <w:szCs w:val="24"/>
        </w:rPr>
        <w:t xml:space="preserve">               Директор - /</w:t>
      </w:r>
      <w:proofErr w:type="spellStart"/>
      <w:r w:rsidRPr="00B94E6F">
        <w:rPr>
          <w:rFonts w:ascii="Times New Roman" w:hAnsi="Times New Roman" w:cs="Times New Roman"/>
          <w:sz w:val="24"/>
          <w:szCs w:val="24"/>
        </w:rPr>
        <w:t>Теувова</w:t>
      </w:r>
      <w:proofErr w:type="spellEnd"/>
      <w:r w:rsidRPr="00B94E6F">
        <w:rPr>
          <w:rFonts w:ascii="Times New Roman" w:hAnsi="Times New Roman" w:cs="Times New Roman"/>
          <w:sz w:val="24"/>
          <w:szCs w:val="24"/>
        </w:rPr>
        <w:t xml:space="preserve"> И.Х./</w:t>
      </w:r>
    </w:p>
    <w:p w:rsidR="00304022" w:rsidRPr="00B94E6F" w:rsidRDefault="00304022">
      <w:pPr>
        <w:rPr>
          <w:rFonts w:ascii="Times New Roman" w:hAnsi="Times New Roman" w:cs="Times New Roman"/>
          <w:sz w:val="24"/>
          <w:szCs w:val="24"/>
        </w:rPr>
      </w:pPr>
      <w:r w:rsidRPr="00B94E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4E6F" w:rsidRPr="00B94E6F">
        <w:rPr>
          <w:rFonts w:ascii="Times New Roman" w:hAnsi="Times New Roman" w:cs="Times New Roman"/>
          <w:sz w:val="24"/>
          <w:szCs w:val="24"/>
        </w:rPr>
        <w:t xml:space="preserve">  </w:t>
      </w:r>
      <w:r w:rsidRPr="00B94E6F">
        <w:rPr>
          <w:rFonts w:ascii="Times New Roman" w:hAnsi="Times New Roman" w:cs="Times New Roman"/>
          <w:sz w:val="24"/>
          <w:szCs w:val="24"/>
        </w:rPr>
        <w:t xml:space="preserve">    </w:t>
      </w:r>
      <w:r w:rsidR="00B94E6F" w:rsidRPr="00B94E6F">
        <w:rPr>
          <w:rFonts w:ascii="Times New Roman" w:hAnsi="Times New Roman" w:cs="Times New Roman"/>
          <w:sz w:val="24"/>
          <w:szCs w:val="24"/>
        </w:rPr>
        <w:t xml:space="preserve"> </w:t>
      </w:r>
      <w:r w:rsidR="00B94E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4E6F" w:rsidRPr="00B94E6F">
        <w:rPr>
          <w:rFonts w:ascii="Times New Roman" w:hAnsi="Times New Roman" w:cs="Times New Roman"/>
          <w:sz w:val="24"/>
          <w:szCs w:val="24"/>
        </w:rPr>
        <w:t>Исполнитель:</w:t>
      </w:r>
      <w:r w:rsidRPr="00B9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6F"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r w:rsidR="00B94E6F" w:rsidRPr="00B94E6F">
        <w:rPr>
          <w:rFonts w:ascii="Times New Roman" w:hAnsi="Times New Roman" w:cs="Times New Roman"/>
          <w:sz w:val="24"/>
          <w:szCs w:val="24"/>
        </w:rPr>
        <w:t xml:space="preserve">-/ </w:t>
      </w:r>
      <w:proofErr w:type="spellStart"/>
      <w:r w:rsidRPr="00B94E6F">
        <w:rPr>
          <w:rFonts w:ascii="Times New Roman" w:hAnsi="Times New Roman" w:cs="Times New Roman"/>
          <w:sz w:val="24"/>
          <w:szCs w:val="24"/>
        </w:rPr>
        <w:t>Ерокова</w:t>
      </w:r>
      <w:proofErr w:type="spellEnd"/>
      <w:r w:rsidRPr="00B94E6F">
        <w:rPr>
          <w:rFonts w:ascii="Times New Roman" w:hAnsi="Times New Roman" w:cs="Times New Roman"/>
          <w:sz w:val="24"/>
          <w:szCs w:val="24"/>
        </w:rPr>
        <w:t xml:space="preserve"> А.Х.</w:t>
      </w:r>
      <w:r w:rsidR="00B94E6F" w:rsidRPr="00B94E6F">
        <w:rPr>
          <w:rFonts w:ascii="Times New Roman" w:hAnsi="Times New Roman" w:cs="Times New Roman"/>
          <w:sz w:val="24"/>
          <w:szCs w:val="24"/>
        </w:rPr>
        <w:t>/</w:t>
      </w:r>
    </w:p>
    <w:sectPr w:rsidR="00304022" w:rsidRPr="00B94E6F" w:rsidSect="008E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8"/>
    <w:rsid w:val="00045CEB"/>
    <w:rsid w:val="000E0A70"/>
    <w:rsid w:val="0010336C"/>
    <w:rsid w:val="00284C9C"/>
    <w:rsid w:val="00304022"/>
    <w:rsid w:val="00704B11"/>
    <w:rsid w:val="007642C0"/>
    <w:rsid w:val="0084635E"/>
    <w:rsid w:val="008A2B07"/>
    <w:rsid w:val="008E1518"/>
    <w:rsid w:val="00B94E6F"/>
    <w:rsid w:val="00BA18E8"/>
    <w:rsid w:val="00CA0022"/>
    <w:rsid w:val="00CA31D1"/>
    <w:rsid w:val="00D6620B"/>
    <w:rsid w:val="00E35088"/>
    <w:rsid w:val="00FA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544FD-3884-411F-B632-592C29E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Лера</cp:lastModifiedBy>
  <cp:revision>2</cp:revision>
  <cp:lastPrinted>2020-10-10T09:25:00Z</cp:lastPrinted>
  <dcterms:created xsi:type="dcterms:W3CDTF">2022-11-14T05:22:00Z</dcterms:created>
  <dcterms:modified xsi:type="dcterms:W3CDTF">2022-11-14T05:22:00Z</dcterms:modified>
</cp:coreProperties>
</file>